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6CC" w:rsidRDefault="004F5CC0" w:rsidP="000A48DF">
      <w:pPr>
        <w:spacing w:line="560" w:lineRule="exact"/>
        <w:jc w:val="center"/>
        <w:rPr>
          <w:rFonts w:ascii="方正小标宋简体" w:eastAsia="方正小标宋简体" w:hAnsi="黑体"/>
          <w:sz w:val="44"/>
          <w:szCs w:val="44"/>
        </w:rPr>
      </w:pPr>
      <w:r w:rsidRPr="00774072">
        <w:rPr>
          <w:rFonts w:ascii="方正小标宋简体" w:eastAsia="方正小标宋简体" w:hAnsi="黑体" w:hint="eastAsia"/>
          <w:sz w:val="44"/>
          <w:szCs w:val="44"/>
        </w:rPr>
        <w:t>空军工程大学人才引进公告</w:t>
      </w:r>
    </w:p>
    <w:p w:rsidR="00995B0F" w:rsidRPr="00E86A79" w:rsidRDefault="00995B0F" w:rsidP="00995B0F">
      <w:pPr>
        <w:spacing w:line="560" w:lineRule="exact"/>
        <w:jc w:val="center"/>
        <w:rPr>
          <w:rFonts w:ascii="Times New Roman" w:eastAsia="楷体_GB2312" w:hAnsi="Times New Roman" w:cs="Times New Roman"/>
          <w:sz w:val="32"/>
          <w:szCs w:val="32"/>
        </w:rPr>
      </w:pPr>
      <w:r w:rsidRPr="00E86A79">
        <w:rPr>
          <w:rFonts w:ascii="Times New Roman" w:eastAsia="楷体_GB2312" w:hAnsi="Times New Roman" w:cs="Times New Roman"/>
          <w:sz w:val="32"/>
          <w:szCs w:val="32"/>
        </w:rPr>
        <w:t>人民空军欢迎您</w:t>
      </w:r>
    </w:p>
    <w:p w:rsidR="00995B0F" w:rsidRPr="00E86A79" w:rsidRDefault="00995B0F" w:rsidP="00995B0F">
      <w:pPr>
        <w:spacing w:line="560" w:lineRule="exact"/>
        <w:jc w:val="center"/>
        <w:rPr>
          <w:rFonts w:ascii="Times New Roman" w:eastAsia="楷体_GB2312" w:hAnsi="Times New Roman" w:cs="Times New Roman"/>
          <w:sz w:val="32"/>
          <w:szCs w:val="32"/>
        </w:rPr>
      </w:pPr>
      <w:r w:rsidRPr="00E86A79">
        <w:rPr>
          <w:rFonts w:ascii="Times New Roman" w:eastAsia="楷体_GB2312" w:hAnsi="Times New Roman" w:cs="Times New Roman"/>
          <w:sz w:val="32"/>
          <w:szCs w:val="32"/>
        </w:rPr>
        <w:t>空军工程大学欢迎您</w:t>
      </w:r>
    </w:p>
    <w:p w:rsidR="000A48DF" w:rsidRPr="00995B0F" w:rsidRDefault="000A48DF" w:rsidP="000A48DF">
      <w:pPr>
        <w:spacing w:line="560" w:lineRule="exact"/>
        <w:jc w:val="center"/>
        <w:rPr>
          <w:rFonts w:ascii="方正小标宋简体" w:eastAsia="方正小标宋简体" w:hAnsi="黑体"/>
          <w:sz w:val="44"/>
          <w:szCs w:val="44"/>
        </w:rPr>
      </w:pPr>
    </w:p>
    <w:p w:rsidR="000A48DF" w:rsidRPr="008759B8" w:rsidRDefault="00874E21" w:rsidP="00874E21">
      <w:pPr>
        <w:spacing w:beforeLines="50" w:before="156" w:afterLines="50" w:after="156" w:line="560" w:lineRule="exact"/>
        <w:jc w:val="center"/>
        <w:rPr>
          <w:rFonts w:ascii="楷体_GB2312" w:eastAsia="楷体_GB2312" w:hAnsi="黑体"/>
          <w:sz w:val="32"/>
          <w:szCs w:val="32"/>
        </w:rPr>
      </w:pPr>
      <w:r w:rsidRPr="008759B8">
        <w:rPr>
          <w:rFonts w:ascii="楷体_GB2312" w:eastAsia="楷体_GB2312" w:hAnsi="黑体" w:hint="eastAsia"/>
          <w:sz w:val="32"/>
          <w:szCs w:val="32"/>
        </w:rPr>
        <w:t>大学简介</w:t>
      </w:r>
    </w:p>
    <w:p w:rsidR="00874E21" w:rsidRPr="00462562" w:rsidRDefault="00874E21" w:rsidP="008759B8">
      <w:pPr>
        <w:spacing w:line="560" w:lineRule="exact"/>
        <w:ind w:firstLine="640"/>
        <w:rPr>
          <w:rFonts w:ascii="Times New Roman" w:eastAsia="仿宋_GB2312" w:hAnsi="Times New Roman" w:cs="Times New Roman"/>
          <w:sz w:val="32"/>
          <w:szCs w:val="32"/>
        </w:rPr>
      </w:pPr>
      <w:r w:rsidRPr="00462562">
        <w:rPr>
          <w:rFonts w:ascii="Times New Roman" w:eastAsia="仿宋_GB2312" w:hAnsi="Times New Roman" w:cs="Times New Roman"/>
          <w:sz w:val="32"/>
          <w:szCs w:val="32"/>
        </w:rPr>
        <w:t>空军工程大学坐落于千年古都西安，是空军最高</w:t>
      </w:r>
      <w:r w:rsidR="00DD30D7">
        <w:rPr>
          <w:rFonts w:ascii="Times New Roman" w:eastAsia="仿宋_GB2312" w:hAnsi="Times New Roman" w:cs="Times New Roman" w:hint="eastAsia"/>
          <w:sz w:val="32"/>
          <w:szCs w:val="32"/>
        </w:rPr>
        <w:t>专业</w:t>
      </w:r>
      <w:r w:rsidRPr="00462562">
        <w:rPr>
          <w:rFonts w:ascii="Times New Roman" w:eastAsia="仿宋_GB2312" w:hAnsi="Times New Roman" w:cs="Times New Roman"/>
          <w:sz w:val="32"/>
          <w:szCs w:val="32"/>
        </w:rPr>
        <w:t>技术学府，是高素质新型军事人才的摇篮和军事科技创新的重要基地，更是青年学子献身国防、实现人生理想的知识殿堂，被列入全军</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双重</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建设院校和陕西省</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国内一流大学</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建设计划。大学现</w:t>
      </w:r>
      <w:r w:rsidR="008759B8">
        <w:rPr>
          <w:rFonts w:ascii="Times New Roman" w:eastAsia="仿宋_GB2312" w:hAnsi="Times New Roman" w:cs="Times New Roman" w:hint="eastAsia"/>
          <w:sz w:val="32"/>
          <w:szCs w:val="32"/>
        </w:rPr>
        <w:t>有</w:t>
      </w:r>
      <w:r w:rsidR="008759B8" w:rsidRPr="00462562">
        <w:rPr>
          <w:rFonts w:ascii="Times New Roman" w:eastAsia="仿宋_GB2312" w:hAnsi="Times New Roman" w:cs="Times New Roman"/>
          <w:sz w:val="32"/>
          <w:szCs w:val="32"/>
        </w:rPr>
        <w:t>“</w:t>
      </w:r>
      <w:r w:rsidR="008759B8" w:rsidRPr="00462562">
        <w:rPr>
          <w:rFonts w:ascii="Times New Roman" w:eastAsia="仿宋_GB2312" w:hAnsi="Times New Roman" w:cs="Times New Roman"/>
          <w:sz w:val="32"/>
          <w:szCs w:val="32"/>
        </w:rPr>
        <w:t>六院一校一部一系</w:t>
      </w:r>
      <w:r w:rsidR="008759B8" w:rsidRPr="00462562">
        <w:rPr>
          <w:rFonts w:ascii="Times New Roman" w:eastAsia="仿宋_GB2312" w:hAnsi="Times New Roman" w:cs="Times New Roman"/>
          <w:sz w:val="32"/>
          <w:szCs w:val="32"/>
        </w:rPr>
        <w:t>”</w:t>
      </w:r>
      <w:r w:rsidR="008759B8">
        <w:rPr>
          <w:rFonts w:ascii="Times New Roman" w:eastAsia="仿宋_GB2312" w:hAnsi="Times New Roman" w:cs="Times New Roman" w:hint="eastAsia"/>
          <w:sz w:val="32"/>
          <w:szCs w:val="32"/>
        </w:rPr>
        <w:t>：</w:t>
      </w:r>
      <w:r w:rsidRPr="00462562">
        <w:rPr>
          <w:rFonts w:ascii="Times New Roman" w:eastAsia="仿宋_GB2312" w:hAnsi="Times New Roman" w:cs="Times New Roman"/>
          <w:sz w:val="32"/>
          <w:szCs w:val="32"/>
        </w:rPr>
        <w:t>航空工程学院、防空反导学院、信息与导航学院、空管领航学院、装备管理与无人机工程学院、研究生院、航空机务士官学校、基础部、军政基础系。主要承担航空工程、防空反导、通信导航、空管领航、装备管理、无人装备工程等领域的复合型指挥和技术</w:t>
      </w:r>
      <w:r w:rsidR="00DD30D7">
        <w:rPr>
          <w:rFonts w:ascii="Times New Roman" w:eastAsia="仿宋_GB2312" w:hAnsi="Times New Roman" w:cs="Times New Roman" w:hint="eastAsia"/>
          <w:sz w:val="32"/>
          <w:szCs w:val="32"/>
        </w:rPr>
        <w:t>人才</w:t>
      </w:r>
      <w:r w:rsidRPr="00462562">
        <w:rPr>
          <w:rFonts w:ascii="Times New Roman" w:eastAsia="仿宋_GB2312" w:hAnsi="Times New Roman" w:cs="Times New Roman"/>
          <w:sz w:val="32"/>
          <w:szCs w:val="32"/>
        </w:rPr>
        <w:t>，以及</w:t>
      </w:r>
      <w:r w:rsidRPr="00462562">
        <w:rPr>
          <w:rFonts w:ascii="Times New Roman" w:eastAsia="仿宋_GB2312" w:hAnsi="Times New Roman" w:cs="Times New Roman"/>
          <w:sz w:val="32"/>
          <w:szCs w:val="32"/>
        </w:rPr>
        <w:t>20</w:t>
      </w:r>
      <w:r w:rsidRPr="00462562">
        <w:rPr>
          <w:rFonts w:ascii="Times New Roman" w:eastAsia="仿宋_GB2312" w:hAnsi="Times New Roman" w:cs="Times New Roman"/>
          <w:sz w:val="32"/>
          <w:szCs w:val="32"/>
        </w:rPr>
        <w:t>余个国家的留学生培训任务。拥有一支高水平的师资队伍，其中，教授、副教授、高级实验师</w:t>
      </w:r>
      <w:r w:rsidRPr="00462562">
        <w:rPr>
          <w:rFonts w:ascii="Times New Roman" w:eastAsia="仿宋_GB2312" w:hAnsi="Times New Roman" w:cs="Times New Roman"/>
          <w:sz w:val="32"/>
          <w:szCs w:val="32"/>
        </w:rPr>
        <w:t>700</w:t>
      </w:r>
      <w:r w:rsidRPr="00462562">
        <w:rPr>
          <w:rFonts w:ascii="Times New Roman" w:eastAsia="仿宋_GB2312" w:hAnsi="Times New Roman" w:cs="Times New Roman"/>
          <w:sz w:val="32"/>
          <w:szCs w:val="32"/>
        </w:rPr>
        <w:t>余名，博士、硕士生导师</w:t>
      </w:r>
      <w:r w:rsidRPr="00462562">
        <w:rPr>
          <w:rFonts w:ascii="Times New Roman" w:eastAsia="仿宋_GB2312" w:hAnsi="Times New Roman" w:cs="Times New Roman"/>
          <w:sz w:val="32"/>
          <w:szCs w:val="32"/>
        </w:rPr>
        <w:t>400</w:t>
      </w:r>
      <w:r w:rsidRPr="00462562">
        <w:rPr>
          <w:rFonts w:ascii="Times New Roman" w:eastAsia="仿宋_GB2312" w:hAnsi="Times New Roman" w:cs="Times New Roman"/>
          <w:sz w:val="32"/>
          <w:szCs w:val="32"/>
        </w:rPr>
        <w:t>余名。拥有中国科学院院士、</w:t>
      </w:r>
      <w:r w:rsidR="008759B8">
        <w:rPr>
          <w:rFonts w:ascii="Times New Roman" w:eastAsia="仿宋_GB2312" w:hAnsi="Times New Roman" w:cs="Times New Roman" w:hint="eastAsia"/>
          <w:sz w:val="32"/>
          <w:szCs w:val="32"/>
        </w:rPr>
        <w:t>“万人计划”“杰青”</w:t>
      </w:r>
      <w:r w:rsidR="008759B8">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长江学者、全国全军优秀教师、百千万人才工程国家级人选、</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求是</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奖、以及中央直接掌握的专家、享受政府特殊津贴、国家</w:t>
      </w:r>
      <w:r w:rsidRPr="00462562">
        <w:rPr>
          <w:rFonts w:ascii="Times New Roman" w:eastAsia="仿宋_GB2312" w:hAnsi="Times New Roman" w:cs="Times New Roman"/>
          <w:sz w:val="32"/>
          <w:szCs w:val="32"/>
        </w:rPr>
        <w:t>“973</w:t>
      </w:r>
      <w:r w:rsidRPr="00462562">
        <w:rPr>
          <w:rFonts w:ascii="Times New Roman" w:eastAsia="仿宋_GB2312" w:hAnsi="Times New Roman" w:cs="Times New Roman"/>
          <w:sz w:val="32"/>
          <w:szCs w:val="32"/>
        </w:rPr>
        <w:t>计划</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首席科学家等</w:t>
      </w:r>
      <w:r w:rsidRPr="00462562">
        <w:rPr>
          <w:rFonts w:ascii="Times New Roman" w:eastAsia="仿宋_GB2312" w:hAnsi="Times New Roman" w:cs="Times New Roman"/>
          <w:sz w:val="32"/>
          <w:szCs w:val="32"/>
        </w:rPr>
        <w:t>200</w:t>
      </w:r>
      <w:r w:rsidRPr="00462562">
        <w:rPr>
          <w:rFonts w:ascii="Times New Roman" w:eastAsia="仿宋_GB2312" w:hAnsi="Times New Roman" w:cs="Times New Roman"/>
          <w:sz w:val="32"/>
          <w:szCs w:val="32"/>
        </w:rPr>
        <w:t>余名，空军级专家、高层次科技人才近</w:t>
      </w:r>
      <w:r w:rsidRPr="00462562">
        <w:rPr>
          <w:rFonts w:ascii="Times New Roman" w:eastAsia="仿宋_GB2312" w:hAnsi="Times New Roman" w:cs="Times New Roman"/>
          <w:sz w:val="32"/>
          <w:szCs w:val="32"/>
        </w:rPr>
        <w:t>300</w:t>
      </w:r>
      <w:r w:rsidRPr="00462562">
        <w:rPr>
          <w:rFonts w:ascii="Times New Roman" w:eastAsia="仿宋_GB2312" w:hAnsi="Times New Roman" w:cs="Times New Roman"/>
          <w:sz w:val="32"/>
          <w:szCs w:val="32"/>
        </w:rPr>
        <w:t>名，涌现出</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全国青年科技创新群体</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全军科技工作先进单位</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等多个创新团队。</w:t>
      </w:r>
    </w:p>
    <w:p w:rsidR="00874E21" w:rsidRDefault="00874E21" w:rsidP="00874E21">
      <w:pPr>
        <w:adjustRightInd w:val="0"/>
        <w:snapToGrid w:val="0"/>
        <w:spacing w:line="560" w:lineRule="exact"/>
        <w:ind w:firstLineChars="200" w:firstLine="640"/>
        <w:rPr>
          <w:rFonts w:ascii="Times New Roman" w:eastAsia="仿宋_GB2312" w:hAnsi="Times New Roman" w:cs="Times New Roman"/>
          <w:sz w:val="32"/>
          <w:szCs w:val="32"/>
        </w:rPr>
      </w:pPr>
      <w:r w:rsidRPr="00462562">
        <w:rPr>
          <w:rFonts w:ascii="Times New Roman" w:eastAsia="仿宋_GB2312" w:hAnsi="Times New Roman" w:cs="Times New Roman"/>
          <w:sz w:val="32"/>
          <w:szCs w:val="32"/>
        </w:rPr>
        <w:t>大学现有</w:t>
      </w:r>
      <w:r w:rsidRPr="00462562">
        <w:rPr>
          <w:rFonts w:ascii="Times New Roman" w:eastAsia="仿宋_GB2312" w:hAnsi="Times New Roman" w:cs="Times New Roman"/>
          <w:sz w:val="32"/>
          <w:szCs w:val="32"/>
        </w:rPr>
        <w:t>8</w:t>
      </w:r>
      <w:r w:rsidRPr="00462562">
        <w:rPr>
          <w:rFonts w:ascii="Times New Roman" w:eastAsia="仿宋_GB2312" w:hAnsi="Times New Roman" w:cs="Times New Roman"/>
          <w:sz w:val="32"/>
          <w:szCs w:val="32"/>
        </w:rPr>
        <w:t>个博士后流动站</w:t>
      </w:r>
      <w:r>
        <w:rPr>
          <w:rFonts w:ascii="Times New Roman" w:eastAsia="仿宋_GB2312" w:hAnsi="Times New Roman" w:cs="Times New Roman" w:hint="eastAsia"/>
          <w:sz w:val="32"/>
          <w:szCs w:val="32"/>
        </w:rPr>
        <w:t>，</w:t>
      </w:r>
      <w:r w:rsidRPr="00462562">
        <w:rPr>
          <w:rFonts w:ascii="Times New Roman" w:eastAsia="仿宋_GB2312" w:hAnsi="Times New Roman" w:cs="Times New Roman"/>
          <w:sz w:val="32"/>
          <w:szCs w:val="32"/>
        </w:rPr>
        <w:t>11</w:t>
      </w:r>
      <w:r w:rsidRPr="00462562">
        <w:rPr>
          <w:rFonts w:ascii="Times New Roman" w:eastAsia="仿宋_GB2312" w:hAnsi="Times New Roman" w:cs="Times New Roman"/>
          <w:sz w:val="32"/>
          <w:szCs w:val="32"/>
        </w:rPr>
        <w:t>个一级学科博士点</w:t>
      </w:r>
      <w:r>
        <w:rPr>
          <w:rFonts w:ascii="Times New Roman" w:eastAsia="仿宋_GB2312" w:hAnsi="Times New Roman" w:cs="Times New Roman" w:hint="eastAsia"/>
          <w:sz w:val="32"/>
          <w:szCs w:val="32"/>
        </w:rPr>
        <w:t>，</w:t>
      </w:r>
      <w:r w:rsidRPr="00462562">
        <w:rPr>
          <w:rFonts w:ascii="Times New Roman" w:eastAsia="仿宋_GB2312" w:hAnsi="Times New Roman" w:cs="Times New Roman"/>
          <w:sz w:val="32"/>
          <w:szCs w:val="32"/>
        </w:rPr>
        <w:t>17</w:t>
      </w:r>
      <w:r w:rsidRPr="00462562">
        <w:rPr>
          <w:rFonts w:ascii="Times New Roman" w:eastAsia="仿宋_GB2312" w:hAnsi="Times New Roman" w:cs="Times New Roman"/>
          <w:sz w:val="32"/>
          <w:szCs w:val="32"/>
        </w:rPr>
        <w:t>个一级学科硕士点</w:t>
      </w:r>
      <w:r>
        <w:rPr>
          <w:rFonts w:ascii="Times New Roman" w:eastAsia="仿宋_GB2312" w:hAnsi="Times New Roman" w:cs="Times New Roman" w:hint="eastAsia"/>
          <w:sz w:val="32"/>
          <w:szCs w:val="32"/>
        </w:rPr>
        <w:t>，</w:t>
      </w:r>
      <w:r w:rsidRPr="00462562">
        <w:rPr>
          <w:rFonts w:ascii="Times New Roman" w:eastAsia="仿宋_GB2312" w:hAnsi="Times New Roman" w:cs="Times New Roman"/>
          <w:sz w:val="32"/>
          <w:szCs w:val="32"/>
        </w:rPr>
        <w:t>31</w:t>
      </w:r>
      <w:r w:rsidRPr="00462562">
        <w:rPr>
          <w:rFonts w:ascii="Times New Roman" w:eastAsia="仿宋_GB2312" w:hAnsi="Times New Roman" w:cs="Times New Roman"/>
          <w:sz w:val="32"/>
          <w:szCs w:val="32"/>
        </w:rPr>
        <w:t>个本科专业（方向），形成了覆盖工、理、军、</w:t>
      </w:r>
      <w:r w:rsidRPr="00462562">
        <w:rPr>
          <w:rFonts w:ascii="Times New Roman" w:eastAsia="仿宋_GB2312" w:hAnsi="Times New Roman" w:cs="Times New Roman"/>
          <w:sz w:val="32"/>
          <w:szCs w:val="32"/>
        </w:rPr>
        <w:lastRenderedPageBreak/>
        <w:t>管等学科门类，空天网融合的学科专业体系。拥有</w:t>
      </w:r>
      <w:r w:rsidRPr="00462562">
        <w:rPr>
          <w:rFonts w:ascii="Times New Roman" w:eastAsia="仿宋_GB2312" w:hAnsi="Times New Roman" w:cs="Times New Roman"/>
          <w:sz w:val="32"/>
          <w:szCs w:val="32"/>
        </w:rPr>
        <w:t>2</w:t>
      </w:r>
      <w:r w:rsidRPr="00462562">
        <w:rPr>
          <w:rFonts w:ascii="Times New Roman" w:eastAsia="仿宋_GB2312" w:hAnsi="Times New Roman" w:cs="Times New Roman"/>
          <w:sz w:val="32"/>
          <w:szCs w:val="32"/>
        </w:rPr>
        <w:t>个国家重点学科、</w:t>
      </w:r>
      <w:r w:rsidRPr="00462562">
        <w:rPr>
          <w:rFonts w:ascii="Times New Roman" w:eastAsia="仿宋_GB2312" w:hAnsi="Times New Roman" w:cs="Times New Roman"/>
          <w:sz w:val="32"/>
          <w:szCs w:val="32"/>
        </w:rPr>
        <w:t>5</w:t>
      </w:r>
      <w:r w:rsidRPr="00462562">
        <w:rPr>
          <w:rFonts w:ascii="Times New Roman" w:eastAsia="仿宋_GB2312" w:hAnsi="Times New Roman" w:cs="Times New Roman"/>
          <w:sz w:val="32"/>
          <w:szCs w:val="32"/>
        </w:rPr>
        <w:t>个军队重点学科，</w:t>
      </w:r>
      <w:r w:rsidRPr="00462562">
        <w:rPr>
          <w:rFonts w:ascii="Times New Roman" w:eastAsia="仿宋_GB2312" w:hAnsi="Times New Roman" w:cs="Times New Roman"/>
          <w:sz w:val="32"/>
          <w:szCs w:val="32"/>
        </w:rPr>
        <w:t>11</w:t>
      </w:r>
      <w:r w:rsidRPr="00462562">
        <w:rPr>
          <w:rFonts w:ascii="Times New Roman" w:eastAsia="仿宋_GB2312" w:hAnsi="Times New Roman" w:cs="Times New Roman"/>
          <w:sz w:val="32"/>
          <w:szCs w:val="32"/>
        </w:rPr>
        <w:t>个军队</w:t>
      </w:r>
      <w:r w:rsidRPr="00462562">
        <w:rPr>
          <w:rFonts w:ascii="Times New Roman" w:eastAsia="仿宋_GB2312" w:hAnsi="Times New Roman" w:cs="Times New Roman"/>
          <w:sz w:val="32"/>
          <w:szCs w:val="32"/>
        </w:rPr>
        <w:t>“2110</w:t>
      </w:r>
      <w:r w:rsidRPr="00462562">
        <w:rPr>
          <w:rFonts w:ascii="Times New Roman" w:eastAsia="仿宋_GB2312" w:hAnsi="Times New Roman" w:cs="Times New Roman"/>
          <w:sz w:val="32"/>
          <w:szCs w:val="32"/>
        </w:rPr>
        <w:t>工程</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三期重点建设学科专业领域，</w:t>
      </w:r>
      <w:r w:rsidRPr="00462562">
        <w:rPr>
          <w:rFonts w:ascii="Times New Roman" w:eastAsia="仿宋_GB2312" w:hAnsi="Times New Roman" w:cs="Times New Roman"/>
          <w:sz w:val="32"/>
          <w:szCs w:val="32"/>
        </w:rPr>
        <w:t>6</w:t>
      </w:r>
      <w:r w:rsidRPr="00462562">
        <w:rPr>
          <w:rFonts w:ascii="Times New Roman" w:eastAsia="仿宋_GB2312" w:hAnsi="Times New Roman" w:cs="Times New Roman"/>
          <w:sz w:val="32"/>
          <w:szCs w:val="32"/>
        </w:rPr>
        <w:t>个空军空天学科重点建设领域，</w:t>
      </w:r>
      <w:r w:rsidRPr="00462562">
        <w:rPr>
          <w:rFonts w:ascii="Times New Roman" w:eastAsia="仿宋_GB2312" w:hAnsi="Times New Roman" w:cs="Times New Roman"/>
          <w:sz w:val="32"/>
          <w:szCs w:val="32"/>
        </w:rPr>
        <w:t>8</w:t>
      </w:r>
      <w:r w:rsidRPr="00462562">
        <w:rPr>
          <w:rFonts w:ascii="Times New Roman" w:eastAsia="仿宋_GB2312" w:hAnsi="Times New Roman" w:cs="Times New Roman"/>
          <w:sz w:val="32"/>
          <w:szCs w:val="32"/>
        </w:rPr>
        <w:t>个陕西省一流本科建设专业。建有空军院校唯一的国防科技重点实验室、</w:t>
      </w:r>
      <w:r w:rsidRPr="00462562">
        <w:rPr>
          <w:rFonts w:ascii="Times New Roman" w:eastAsia="仿宋_GB2312" w:hAnsi="Times New Roman" w:cs="Times New Roman"/>
          <w:sz w:val="32"/>
          <w:szCs w:val="32"/>
        </w:rPr>
        <w:t>6</w:t>
      </w:r>
      <w:r w:rsidRPr="00462562">
        <w:rPr>
          <w:rFonts w:ascii="Times New Roman" w:eastAsia="仿宋_GB2312" w:hAnsi="Times New Roman" w:cs="Times New Roman"/>
          <w:sz w:val="32"/>
          <w:szCs w:val="32"/>
        </w:rPr>
        <w:t>个军队重点实验室、</w:t>
      </w:r>
      <w:r w:rsidRPr="00462562">
        <w:rPr>
          <w:rFonts w:ascii="Times New Roman" w:eastAsia="仿宋_GB2312" w:hAnsi="Times New Roman" w:cs="Times New Roman"/>
          <w:sz w:val="32"/>
          <w:szCs w:val="32"/>
        </w:rPr>
        <w:t>3</w:t>
      </w:r>
      <w:r w:rsidRPr="00462562">
        <w:rPr>
          <w:rFonts w:ascii="Times New Roman" w:eastAsia="仿宋_GB2312" w:hAnsi="Times New Roman" w:cs="Times New Roman"/>
          <w:sz w:val="32"/>
          <w:szCs w:val="32"/>
        </w:rPr>
        <w:t>个国家级实验教学示范中心。先后承担了一批国家</w:t>
      </w:r>
      <w:r w:rsidRPr="00462562">
        <w:rPr>
          <w:rFonts w:ascii="Times New Roman" w:eastAsia="仿宋_GB2312" w:hAnsi="Times New Roman" w:cs="Times New Roman"/>
          <w:sz w:val="32"/>
          <w:szCs w:val="32"/>
        </w:rPr>
        <w:t>“973”</w:t>
      </w:r>
      <w:r w:rsidRPr="00462562">
        <w:rPr>
          <w:rFonts w:ascii="Times New Roman" w:eastAsia="仿宋_GB2312" w:hAnsi="Times New Roman" w:cs="Times New Roman"/>
          <w:sz w:val="32"/>
          <w:szCs w:val="32"/>
        </w:rPr>
        <w:t>、</w:t>
      </w:r>
      <w:r w:rsidRPr="00462562">
        <w:rPr>
          <w:rFonts w:ascii="Times New Roman" w:eastAsia="仿宋_GB2312" w:hAnsi="Times New Roman" w:cs="Times New Roman"/>
          <w:sz w:val="32"/>
          <w:szCs w:val="32"/>
        </w:rPr>
        <w:t>“863”</w:t>
      </w:r>
      <w:r w:rsidRPr="00462562">
        <w:rPr>
          <w:rFonts w:ascii="Times New Roman" w:eastAsia="仿宋_GB2312" w:hAnsi="Times New Roman" w:cs="Times New Roman"/>
          <w:sz w:val="32"/>
          <w:szCs w:val="32"/>
        </w:rPr>
        <w:t>、国家自然（社会）科学基金项目和重点装备型号研制任务，先后获国家、军队级科技奖励近</w:t>
      </w:r>
      <w:r w:rsidRPr="00462562">
        <w:rPr>
          <w:rFonts w:ascii="Times New Roman" w:eastAsia="仿宋_GB2312" w:hAnsi="Times New Roman" w:cs="Times New Roman"/>
          <w:sz w:val="32"/>
          <w:szCs w:val="32"/>
        </w:rPr>
        <w:t>800</w:t>
      </w:r>
      <w:r w:rsidR="008759B8">
        <w:rPr>
          <w:rFonts w:ascii="Times New Roman" w:eastAsia="仿宋_GB2312" w:hAnsi="Times New Roman" w:cs="Times New Roman"/>
          <w:sz w:val="32"/>
          <w:szCs w:val="32"/>
        </w:rPr>
        <w:t>项</w:t>
      </w:r>
      <w:r w:rsidR="008759B8">
        <w:rPr>
          <w:rFonts w:ascii="Times New Roman" w:eastAsia="仿宋_GB2312" w:hAnsi="Times New Roman" w:cs="Times New Roman" w:hint="eastAsia"/>
          <w:sz w:val="32"/>
          <w:szCs w:val="32"/>
        </w:rPr>
        <w:t>，</w:t>
      </w:r>
      <w:r w:rsidRPr="00462562">
        <w:rPr>
          <w:rFonts w:ascii="Times New Roman" w:eastAsia="仿宋_GB2312" w:hAnsi="Times New Roman" w:cs="Times New Roman"/>
          <w:sz w:val="32"/>
          <w:szCs w:val="32"/>
        </w:rPr>
        <w:t>获全国教育科研一等奖</w:t>
      </w:r>
      <w:r w:rsidRPr="00462562">
        <w:rPr>
          <w:rFonts w:ascii="Times New Roman" w:eastAsia="仿宋_GB2312" w:hAnsi="Times New Roman" w:cs="Times New Roman"/>
          <w:sz w:val="32"/>
          <w:szCs w:val="32"/>
        </w:rPr>
        <w:t>2</w:t>
      </w:r>
      <w:r w:rsidRPr="00462562">
        <w:rPr>
          <w:rFonts w:ascii="Times New Roman" w:eastAsia="仿宋_GB2312" w:hAnsi="Times New Roman" w:cs="Times New Roman"/>
          <w:sz w:val="32"/>
          <w:szCs w:val="32"/>
        </w:rPr>
        <w:t>项，国家级教学成果奖</w:t>
      </w:r>
      <w:r w:rsidRPr="00462562">
        <w:rPr>
          <w:rFonts w:ascii="Times New Roman" w:eastAsia="仿宋_GB2312" w:hAnsi="Times New Roman" w:cs="Times New Roman"/>
          <w:sz w:val="32"/>
          <w:szCs w:val="32"/>
        </w:rPr>
        <w:t>11</w:t>
      </w:r>
      <w:r w:rsidRPr="00462562">
        <w:rPr>
          <w:rFonts w:ascii="Times New Roman" w:eastAsia="仿宋_GB2312" w:hAnsi="Times New Roman" w:cs="Times New Roman"/>
          <w:sz w:val="32"/>
          <w:szCs w:val="32"/>
        </w:rPr>
        <w:t>项，军队（省）级教学成果奖</w:t>
      </w:r>
      <w:r w:rsidRPr="00462562">
        <w:rPr>
          <w:rFonts w:ascii="Times New Roman" w:eastAsia="仿宋_GB2312" w:hAnsi="Times New Roman" w:cs="Times New Roman"/>
          <w:sz w:val="32"/>
          <w:szCs w:val="32"/>
        </w:rPr>
        <w:t>130</w:t>
      </w:r>
      <w:r w:rsidRPr="00462562">
        <w:rPr>
          <w:rFonts w:ascii="Times New Roman" w:eastAsia="仿宋_GB2312" w:hAnsi="Times New Roman" w:cs="Times New Roman"/>
          <w:sz w:val="32"/>
          <w:szCs w:val="32"/>
        </w:rPr>
        <w:t>余项，拥有国家和省级精品资源共享课</w:t>
      </w:r>
      <w:r w:rsidRPr="00462562">
        <w:rPr>
          <w:rFonts w:ascii="Times New Roman" w:eastAsia="仿宋_GB2312" w:hAnsi="Times New Roman" w:cs="Times New Roman"/>
          <w:sz w:val="32"/>
          <w:szCs w:val="32"/>
        </w:rPr>
        <w:t>32</w:t>
      </w:r>
      <w:r w:rsidRPr="00462562">
        <w:rPr>
          <w:rFonts w:ascii="Times New Roman" w:eastAsia="仿宋_GB2312" w:hAnsi="Times New Roman" w:cs="Times New Roman"/>
          <w:sz w:val="32"/>
          <w:szCs w:val="32"/>
        </w:rPr>
        <w:t>门。</w:t>
      </w:r>
    </w:p>
    <w:p w:rsidR="00874E21" w:rsidRPr="00C727CA" w:rsidRDefault="00C727CA" w:rsidP="00874E21">
      <w:pPr>
        <w:spacing w:beforeLines="50" w:before="156" w:afterLines="50" w:after="156" w:line="560" w:lineRule="exact"/>
        <w:jc w:val="center"/>
        <w:rPr>
          <w:rFonts w:ascii="楷体_GB2312" w:eastAsia="楷体_GB2312" w:hAnsi="黑体"/>
          <w:sz w:val="32"/>
          <w:szCs w:val="32"/>
        </w:rPr>
      </w:pPr>
      <w:r w:rsidRPr="00C727CA">
        <w:rPr>
          <w:rFonts w:ascii="楷体_GB2312" w:eastAsia="楷体_GB2312" w:hAnsi="黑体" w:hint="eastAsia"/>
          <w:sz w:val="32"/>
          <w:szCs w:val="32"/>
        </w:rPr>
        <w:t>人才</w:t>
      </w:r>
      <w:r w:rsidR="00874E21" w:rsidRPr="00C727CA">
        <w:rPr>
          <w:rFonts w:ascii="楷体_GB2312" w:eastAsia="楷体_GB2312" w:hAnsi="黑体" w:hint="eastAsia"/>
          <w:sz w:val="32"/>
          <w:szCs w:val="32"/>
        </w:rPr>
        <w:t>引进</w:t>
      </w:r>
      <w:r w:rsidR="008759B8">
        <w:rPr>
          <w:rFonts w:ascii="楷体_GB2312" w:eastAsia="楷体_GB2312" w:hAnsi="黑体" w:hint="eastAsia"/>
          <w:sz w:val="32"/>
          <w:szCs w:val="32"/>
        </w:rPr>
        <w:t>学科</w:t>
      </w:r>
      <w:r w:rsidR="00874E21" w:rsidRPr="00C727CA">
        <w:rPr>
          <w:rFonts w:ascii="楷体_GB2312" w:eastAsia="楷体_GB2312" w:hAnsi="黑体" w:hint="eastAsia"/>
          <w:sz w:val="32"/>
          <w:szCs w:val="32"/>
        </w:rPr>
        <w:t>专业</w:t>
      </w:r>
    </w:p>
    <w:p w:rsidR="00874E21" w:rsidRDefault="00874E21" w:rsidP="00874E21">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大学学科专业</w:t>
      </w:r>
      <w:r w:rsidRPr="0014726E">
        <w:rPr>
          <w:rFonts w:ascii="Times New Roman" w:eastAsia="仿宋_GB2312" w:hAnsi="Times New Roman" w:cs="Times New Roman" w:hint="eastAsia"/>
          <w:sz w:val="32"/>
          <w:szCs w:val="32"/>
        </w:rPr>
        <w:t>以工学为主</w:t>
      </w:r>
      <w:r>
        <w:rPr>
          <w:rFonts w:ascii="Times New Roman" w:eastAsia="仿宋_GB2312" w:hAnsi="Times New Roman" w:cs="Times New Roman" w:hint="eastAsia"/>
          <w:sz w:val="32"/>
          <w:szCs w:val="32"/>
        </w:rPr>
        <w:t>体</w:t>
      </w:r>
      <w:r w:rsidRPr="0014726E">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涉及理学、文学、法学等部分基础专业，主要包括：航空宇航科学与技术、</w:t>
      </w:r>
      <w:r w:rsidRPr="004D57AE">
        <w:rPr>
          <w:rFonts w:ascii="Times New Roman" w:eastAsia="仿宋_GB2312" w:hAnsi="Times New Roman" w:cs="Times New Roman" w:hint="eastAsia"/>
          <w:sz w:val="32"/>
          <w:szCs w:val="32"/>
        </w:rPr>
        <w:t>兵器科学与技术</w:t>
      </w:r>
      <w:r>
        <w:rPr>
          <w:rFonts w:ascii="Times New Roman" w:eastAsia="仿宋_GB2312" w:hAnsi="Times New Roman" w:cs="Times New Roman" w:hint="eastAsia"/>
          <w:sz w:val="32"/>
          <w:szCs w:val="32"/>
        </w:rPr>
        <w:t>、</w:t>
      </w:r>
      <w:r w:rsidR="008759B8">
        <w:rPr>
          <w:rFonts w:ascii="Times New Roman" w:eastAsia="仿宋_GB2312" w:hAnsi="Times New Roman" w:cs="Times New Roman" w:hint="eastAsia"/>
          <w:sz w:val="32"/>
          <w:szCs w:val="32"/>
        </w:rPr>
        <w:t>核科学</w:t>
      </w:r>
      <w:r w:rsidR="008759B8">
        <w:rPr>
          <w:rFonts w:ascii="Times New Roman" w:eastAsia="仿宋_GB2312" w:hAnsi="Times New Roman" w:cs="Times New Roman"/>
          <w:sz w:val="32"/>
          <w:szCs w:val="32"/>
        </w:rPr>
        <w:t>与技术、</w:t>
      </w:r>
      <w:r>
        <w:rPr>
          <w:rFonts w:ascii="Times New Roman" w:eastAsia="仿宋_GB2312" w:hAnsi="Times New Roman" w:cs="Times New Roman" w:hint="eastAsia"/>
          <w:sz w:val="32"/>
          <w:szCs w:val="32"/>
        </w:rPr>
        <w:t>电子科学与技术、</w:t>
      </w:r>
      <w:r w:rsidRPr="004D57AE">
        <w:rPr>
          <w:rFonts w:ascii="Times New Roman" w:eastAsia="仿宋_GB2312" w:hAnsi="Times New Roman" w:cs="Times New Roman" w:hint="eastAsia"/>
          <w:sz w:val="32"/>
          <w:szCs w:val="32"/>
        </w:rPr>
        <w:t>计算机科学与技术</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仪器科学与技术</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控制科学与工程</w:t>
      </w:r>
      <w:r>
        <w:rPr>
          <w:rFonts w:ascii="Times New Roman" w:eastAsia="仿宋_GB2312" w:hAnsi="Times New Roman" w:cs="Times New Roman" w:hint="eastAsia"/>
          <w:sz w:val="32"/>
          <w:szCs w:val="32"/>
        </w:rPr>
        <w:t>、信息与通信工程、</w:t>
      </w:r>
      <w:r w:rsidRPr="004D57AE">
        <w:rPr>
          <w:rFonts w:ascii="Times New Roman" w:eastAsia="仿宋_GB2312" w:hAnsi="Times New Roman" w:cs="Times New Roman" w:hint="eastAsia"/>
          <w:sz w:val="32"/>
          <w:szCs w:val="32"/>
        </w:rPr>
        <w:t>管理科学与工程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安全科学与工程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材料科学与工程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交通运输工程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机械工程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电气工程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土木工程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光学工程</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动力工程及工程热物理</w:t>
      </w:r>
      <w:r>
        <w:rPr>
          <w:rFonts w:ascii="Times New Roman" w:eastAsia="仿宋_GB2312" w:hAnsi="Times New Roman" w:cs="Times New Roman" w:hint="eastAsia"/>
          <w:sz w:val="32"/>
          <w:szCs w:val="32"/>
        </w:rPr>
        <w:t>，以及</w:t>
      </w:r>
      <w:r w:rsidRPr="004D57AE">
        <w:rPr>
          <w:rFonts w:ascii="Times New Roman" w:eastAsia="仿宋_GB2312" w:hAnsi="Times New Roman" w:cs="Times New Roman" w:hint="eastAsia"/>
          <w:sz w:val="32"/>
          <w:szCs w:val="32"/>
        </w:rPr>
        <w:t>数学</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物理学</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力学</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英语语言文学</w:t>
      </w:r>
      <w:r>
        <w:rPr>
          <w:rFonts w:ascii="Times New Roman" w:eastAsia="仿宋_GB2312" w:hAnsi="Times New Roman" w:cs="Times New Roman" w:hint="eastAsia"/>
          <w:sz w:val="32"/>
          <w:szCs w:val="32"/>
        </w:rPr>
        <w:t>、</w:t>
      </w:r>
      <w:r w:rsidRPr="004D57AE">
        <w:rPr>
          <w:rFonts w:ascii="Times New Roman" w:eastAsia="仿宋_GB2312" w:hAnsi="Times New Roman" w:cs="Times New Roman" w:hint="eastAsia"/>
          <w:sz w:val="32"/>
          <w:szCs w:val="32"/>
        </w:rPr>
        <w:t>马克思主义理论</w:t>
      </w:r>
      <w:r>
        <w:rPr>
          <w:rFonts w:ascii="Times New Roman" w:eastAsia="仿宋_GB2312" w:hAnsi="Times New Roman" w:cs="Times New Roman" w:hint="eastAsia"/>
          <w:sz w:val="32"/>
          <w:szCs w:val="32"/>
        </w:rPr>
        <w:t>、</w:t>
      </w:r>
      <w:r w:rsidRPr="000913CC">
        <w:rPr>
          <w:rFonts w:ascii="Times New Roman" w:eastAsia="仿宋_GB2312" w:hAnsi="Times New Roman" w:cs="Times New Roman" w:hint="eastAsia"/>
          <w:sz w:val="32"/>
          <w:szCs w:val="32"/>
        </w:rPr>
        <w:t>政治学</w:t>
      </w:r>
      <w:r>
        <w:rPr>
          <w:rFonts w:ascii="Times New Roman" w:eastAsia="仿宋_GB2312" w:hAnsi="Times New Roman" w:cs="Times New Roman" w:hint="eastAsia"/>
          <w:sz w:val="32"/>
          <w:szCs w:val="32"/>
        </w:rPr>
        <w:t>、</w:t>
      </w:r>
      <w:r w:rsidR="00293F1B">
        <w:rPr>
          <w:rFonts w:ascii="Times New Roman" w:eastAsia="仿宋_GB2312" w:hAnsi="Times New Roman" w:cs="Times New Roman" w:hint="eastAsia"/>
          <w:sz w:val="32"/>
          <w:szCs w:val="32"/>
        </w:rPr>
        <w:t>心理学、</w:t>
      </w:r>
      <w:r w:rsidRPr="004D57AE">
        <w:rPr>
          <w:rFonts w:ascii="Times New Roman" w:eastAsia="仿宋_GB2312" w:hAnsi="Times New Roman" w:cs="Times New Roman" w:hint="eastAsia"/>
          <w:sz w:val="32"/>
          <w:szCs w:val="32"/>
        </w:rPr>
        <w:t>体育学</w:t>
      </w:r>
      <w:r>
        <w:rPr>
          <w:rFonts w:ascii="Times New Roman" w:eastAsia="仿宋_GB2312" w:hAnsi="Times New Roman" w:cs="Times New Roman" w:hint="eastAsia"/>
          <w:sz w:val="32"/>
          <w:szCs w:val="32"/>
        </w:rPr>
        <w:t>等相关专业领域。</w:t>
      </w:r>
    </w:p>
    <w:p w:rsidR="00874E21" w:rsidRPr="00C727CA" w:rsidRDefault="00C727CA" w:rsidP="00874E21">
      <w:pPr>
        <w:spacing w:beforeLines="50" w:before="156" w:afterLines="50" w:after="156" w:line="560" w:lineRule="exact"/>
        <w:jc w:val="center"/>
        <w:rPr>
          <w:rFonts w:ascii="楷体_GB2312" w:eastAsia="楷体_GB2312" w:hAnsi="黑体"/>
          <w:sz w:val="32"/>
          <w:szCs w:val="32"/>
        </w:rPr>
      </w:pPr>
      <w:r w:rsidRPr="00C727CA">
        <w:rPr>
          <w:rFonts w:ascii="楷体_GB2312" w:eastAsia="楷体_GB2312" w:hAnsi="黑体" w:hint="eastAsia"/>
          <w:sz w:val="32"/>
          <w:szCs w:val="32"/>
        </w:rPr>
        <w:t>人才</w:t>
      </w:r>
      <w:r w:rsidR="00874E21" w:rsidRPr="00C727CA">
        <w:rPr>
          <w:rFonts w:ascii="楷体_GB2312" w:eastAsia="楷体_GB2312" w:hAnsi="黑体" w:hint="eastAsia"/>
          <w:sz w:val="32"/>
          <w:szCs w:val="32"/>
        </w:rPr>
        <w:t>引进</w:t>
      </w:r>
      <w:r w:rsidR="00DD30D7">
        <w:rPr>
          <w:rFonts w:ascii="楷体_GB2312" w:eastAsia="楷体_GB2312" w:hAnsi="黑体" w:hint="eastAsia"/>
          <w:sz w:val="32"/>
          <w:szCs w:val="32"/>
        </w:rPr>
        <w:t>主要方式</w:t>
      </w:r>
    </w:p>
    <w:p w:rsidR="00145200" w:rsidRDefault="00C727CA" w:rsidP="0056358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一、以高层次人才</w:t>
      </w:r>
      <w:r w:rsidR="00AA5F0F">
        <w:rPr>
          <w:rFonts w:ascii="黑体" w:eastAsia="黑体" w:hAnsi="黑体" w:hint="eastAsia"/>
          <w:sz w:val="32"/>
          <w:szCs w:val="32"/>
        </w:rPr>
        <w:t>身份</w:t>
      </w:r>
      <w:r>
        <w:rPr>
          <w:rFonts w:ascii="黑体" w:eastAsia="黑体" w:hAnsi="黑体" w:hint="eastAsia"/>
          <w:sz w:val="32"/>
          <w:szCs w:val="32"/>
        </w:rPr>
        <w:t>引进</w:t>
      </w:r>
    </w:p>
    <w:p w:rsidR="00B7595A" w:rsidRPr="00B7595A" w:rsidRDefault="004723B6" w:rsidP="00DF6B54">
      <w:pPr>
        <w:spacing w:line="560" w:lineRule="exact"/>
        <w:ind w:firstLineChars="200" w:firstLine="643"/>
        <w:jc w:val="left"/>
        <w:rPr>
          <w:rFonts w:ascii="楷体_GB2312" w:eastAsia="楷体_GB2312" w:hAnsi="黑体"/>
          <w:b/>
          <w:sz w:val="32"/>
          <w:szCs w:val="32"/>
        </w:rPr>
      </w:pPr>
      <w:r w:rsidRPr="004723B6">
        <w:rPr>
          <w:rFonts w:ascii="楷体_GB2312" w:eastAsia="楷体_GB2312" w:hAnsi="黑体" w:hint="eastAsia"/>
          <w:b/>
          <w:sz w:val="32"/>
          <w:szCs w:val="32"/>
        </w:rPr>
        <w:t>1.</w:t>
      </w:r>
      <w:r w:rsidR="00B7595A">
        <w:rPr>
          <w:rFonts w:ascii="楷体_GB2312" w:eastAsia="楷体_GB2312" w:hAnsi="黑体" w:hint="eastAsia"/>
          <w:b/>
          <w:sz w:val="32"/>
          <w:szCs w:val="32"/>
        </w:rPr>
        <w:t>引进</w:t>
      </w:r>
      <w:r w:rsidR="00AE7752" w:rsidRPr="004723B6">
        <w:rPr>
          <w:rFonts w:ascii="楷体_GB2312" w:eastAsia="楷体_GB2312" w:hAnsi="黑体" w:hint="eastAsia"/>
          <w:b/>
          <w:sz w:val="32"/>
          <w:szCs w:val="32"/>
        </w:rPr>
        <w:t>专业</w:t>
      </w:r>
      <w:r w:rsidR="00DF6B54">
        <w:rPr>
          <w:rFonts w:ascii="楷体_GB2312" w:eastAsia="楷体_GB2312" w:hAnsi="黑体" w:hint="eastAsia"/>
          <w:b/>
          <w:sz w:val="32"/>
          <w:szCs w:val="32"/>
        </w:rPr>
        <w:t>。</w:t>
      </w:r>
      <w:r w:rsidR="005F7F80" w:rsidRPr="005F7F80">
        <w:rPr>
          <w:rFonts w:ascii="Times New Roman" w:eastAsia="仿宋_GB2312" w:hAnsi="Times New Roman" w:hint="eastAsia"/>
          <w:sz w:val="32"/>
          <w:szCs w:val="28"/>
        </w:rPr>
        <w:t>主要包括：</w:t>
      </w:r>
      <w:r w:rsidR="00B7595A" w:rsidRPr="00406CED">
        <w:rPr>
          <w:rFonts w:ascii="Times New Roman" w:eastAsia="仿宋_GB2312" w:hAnsi="Times New Roman"/>
          <w:sz w:val="32"/>
          <w:szCs w:val="28"/>
        </w:rPr>
        <w:t>光学侦察</w:t>
      </w:r>
      <w:r w:rsidR="005F7F80">
        <w:rPr>
          <w:rFonts w:ascii="Times New Roman" w:eastAsia="仿宋_GB2312" w:hAnsi="Times New Roman" w:hint="eastAsia"/>
          <w:sz w:val="32"/>
          <w:szCs w:val="28"/>
        </w:rPr>
        <w:t>、</w:t>
      </w:r>
      <w:r w:rsidR="00B7595A" w:rsidRPr="00406CED">
        <w:rPr>
          <w:rFonts w:ascii="Times New Roman" w:eastAsia="仿宋_GB2312" w:hAnsi="Times New Roman"/>
          <w:sz w:val="32"/>
          <w:szCs w:val="28"/>
        </w:rPr>
        <w:t>电磁场与微波技术</w:t>
      </w:r>
      <w:r w:rsidR="005F7F80">
        <w:rPr>
          <w:rFonts w:ascii="Times New Roman" w:eastAsia="仿宋_GB2312" w:hAnsi="Times New Roman" w:hint="eastAsia"/>
          <w:sz w:val="32"/>
          <w:szCs w:val="28"/>
        </w:rPr>
        <w:t>、</w:t>
      </w:r>
      <w:r w:rsidR="00B7595A" w:rsidRPr="00406CED">
        <w:rPr>
          <w:rFonts w:ascii="Times New Roman" w:eastAsia="仿宋_GB2312" w:hAnsi="Times New Roman"/>
          <w:sz w:val="32"/>
          <w:szCs w:val="28"/>
        </w:rPr>
        <w:t>电子对抗</w:t>
      </w:r>
      <w:r w:rsidR="005F7F80">
        <w:rPr>
          <w:rFonts w:ascii="Times New Roman" w:eastAsia="仿宋_GB2312" w:hAnsi="Times New Roman" w:hint="eastAsia"/>
          <w:sz w:val="32"/>
          <w:szCs w:val="28"/>
        </w:rPr>
        <w:t>、</w:t>
      </w:r>
      <w:r w:rsidR="00B7595A" w:rsidRPr="00406CED">
        <w:rPr>
          <w:rFonts w:ascii="Times New Roman" w:eastAsia="仿宋_GB2312" w:hAnsi="Times New Roman"/>
          <w:sz w:val="32"/>
          <w:szCs w:val="28"/>
        </w:rPr>
        <w:t>模式识别与智能系统</w:t>
      </w:r>
      <w:r w:rsidR="005F7F80">
        <w:rPr>
          <w:rFonts w:ascii="Times New Roman" w:eastAsia="仿宋_GB2312" w:hAnsi="Times New Roman" w:hint="eastAsia"/>
          <w:sz w:val="32"/>
          <w:szCs w:val="28"/>
        </w:rPr>
        <w:t>、</w:t>
      </w:r>
      <w:r w:rsidR="00B7595A" w:rsidRPr="00406CED">
        <w:rPr>
          <w:rFonts w:ascii="Times New Roman" w:eastAsia="仿宋_GB2312" w:hAnsi="Times New Roman"/>
          <w:sz w:val="32"/>
          <w:szCs w:val="28"/>
        </w:rPr>
        <w:t>无人平台控制</w:t>
      </w:r>
      <w:r w:rsidR="005F7F80">
        <w:rPr>
          <w:rFonts w:ascii="Times New Roman" w:eastAsia="仿宋_GB2312" w:hAnsi="Times New Roman" w:hint="eastAsia"/>
          <w:sz w:val="32"/>
          <w:szCs w:val="28"/>
        </w:rPr>
        <w:t>、</w:t>
      </w:r>
      <w:r w:rsidR="00B7595A" w:rsidRPr="00406CED">
        <w:rPr>
          <w:rFonts w:ascii="Times New Roman" w:eastAsia="仿宋_GB2312" w:hAnsi="Times New Roman"/>
          <w:sz w:val="32"/>
          <w:szCs w:val="28"/>
        </w:rPr>
        <w:t>控制系统工程</w:t>
      </w:r>
      <w:r w:rsidR="005F7F80">
        <w:rPr>
          <w:rFonts w:ascii="Times New Roman" w:eastAsia="仿宋_GB2312" w:hAnsi="Times New Roman" w:hint="eastAsia"/>
          <w:sz w:val="32"/>
          <w:szCs w:val="28"/>
        </w:rPr>
        <w:t>、</w:t>
      </w:r>
      <w:r w:rsidR="00B7595A" w:rsidRPr="001B3D80">
        <w:rPr>
          <w:rFonts w:ascii="Times New Roman" w:eastAsia="仿宋_GB2312" w:hAnsi="Times New Roman"/>
          <w:sz w:val="32"/>
          <w:szCs w:val="28"/>
        </w:rPr>
        <w:t>导航制导与控制</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航空等离子体推进工程</w:t>
      </w:r>
      <w:r w:rsidR="00A05969">
        <w:rPr>
          <w:rFonts w:ascii="Times New Roman" w:eastAsia="仿宋_GB2312" w:hAnsi="Times New Roman" w:hint="eastAsia"/>
          <w:sz w:val="32"/>
          <w:szCs w:val="28"/>
        </w:rPr>
        <w:t>、</w:t>
      </w:r>
      <w:r w:rsidR="00366ECD">
        <w:rPr>
          <w:rFonts w:ascii="Times New Roman" w:eastAsia="仿宋_GB2312" w:hAnsi="Times New Roman" w:hint="eastAsia"/>
          <w:sz w:val="32"/>
          <w:szCs w:val="28"/>
        </w:rPr>
        <w:t>航空</w:t>
      </w:r>
      <w:r w:rsidR="00366ECD" w:rsidRPr="006C4ECE">
        <w:rPr>
          <w:rFonts w:ascii="Times New Roman" w:eastAsia="仿宋_GB2312" w:hAnsi="Times New Roman" w:hint="eastAsia"/>
          <w:sz w:val="32"/>
          <w:szCs w:val="28"/>
        </w:rPr>
        <w:t>航天推进理论及</w:t>
      </w:r>
      <w:r w:rsidR="00366ECD" w:rsidRPr="006C4ECE">
        <w:rPr>
          <w:rFonts w:ascii="Times New Roman" w:eastAsia="仿宋_GB2312" w:hAnsi="Times New Roman" w:hint="eastAsia"/>
          <w:sz w:val="32"/>
          <w:szCs w:val="28"/>
        </w:rPr>
        <w:lastRenderedPageBreak/>
        <w:t>工程</w:t>
      </w:r>
      <w:r w:rsidR="00366ECD">
        <w:rPr>
          <w:rFonts w:ascii="Times New Roman" w:eastAsia="仿宋_GB2312" w:hAnsi="Times New Roman" w:hint="eastAsia"/>
          <w:sz w:val="32"/>
          <w:szCs w:val="28"/>
        </w:rPr>
        <w:t>、</w:t>
      </w:r>
      <w:r w:rsidR="00B7595A" w:rsidRPr="00406CED">
        <w:rPr>
          <w:rFonts w:ascii="Times New Roman" w:eastAsia="仿宋_GB2312" w:hAnsi="Times New Roman"/>
          <w:sz w:val="32"/>
          <w:szCs w:val="28"/>
        </w:rPr>
        <w:t>空域管理</w:t>
      </w:r>
      <w:r w:rsidR="00A05969">
        <w:rPr>
          <w:rFonts w:ascii="Times New Roman" w:eastAsia="仿宋_GB2312" w:hAnsi="Times New Roman" w:hint="eastAsia"/>
          <w:sz w:val="32"/>
          <w:szCs w:val="28"/>
        </w:rPr>
        <w:t>、</w:t>
      </w:r>
      <w:r w:rsidR="00B7595A" w:rsidRPr="00653EFF">
        <w:rPr>
          <w:rFonts w:ascii="Times New Roman" w:eastAsia="仿宋_GB2312" w:hAnsi="Times New Roman"/>
          <w:sz w:val="32"/>
          <w:szCs w:val="28"/>
        </w:rPr>
        <w:t>飞参数据应用工程</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复合材料</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量子信息技术</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指挥信息系统</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抗干扰通信技术</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频谱管理技术</w:t>
      </w:r>
      <w:r w:rsidR="00A05969">
        <w:rPr>
          <w:rFonts w:ascii="Times New Roman" w:eastAsia="仿宋_GB2312" w:hAnsi="Times New Roman" w:hint="eastAsia"/>
          <w:sz w:val="32"/>
          <w:szCs w:val="28"/>
        </w:rPr>
        <w:t>、</w:t>
      </w:r>
      <w:r w:rsidR="00B7595A" w:rsidRPr="00406CED">
        <w:rPr>
          <w:rFonts w:ascii="Times New Roman" w:eastAsia="仿宋_GB2312" w:hAnsi="Times New Roman"/>
          <w:sz w:val="32"/>
          <w:szCs w:val="28"/>
        </w:rPr>
        <w:t>信息光学</w:t>
      </w:r>
      <w:r w:rsidR="00A05969">
        <w:rPr>
          <w:rFonts w:ascii="Times New Roman" w:eastAsia="仿宋_GB2312" w:hAnsi="Times New Roman" w:hint="eastAsia"/>
          <w:sz w:val="32"/>
          <w:szCs w:val="28"/>
        </w:rPr>
        <w:t>、</w:t>
      </w:r>
      <w:r w:rsidR="00B7595A" w:rsidRPr="006448A4">
        <w:rPr>
          <w:rFonts w:ascii="Times New Roman" w:eastAsia="仿宋_GB2312" w:hAnsi="Times New Roman" w:cs="Times New Roman" w:hint="eastAsia"/>
          <w:sz w:val="32"/>
          <w:szCs w:val="28"/>
        </w:rPr>
        <w:t>军队政治工作理论</w:t>
      </w:r>
      <w:r w:rsidR="00A05969">
        <w:rPr>
          <w:rFonts w:ascii="Times New Roman" w:eastAsia="仿宋_GB2312" w:hAnsi="Times New Roman" w:hint="eastAsia"/>
          <w:sz w:val="32"/>
          <w:szCs w:val="28"/>
        </w:rPr>
        <w:t>、</w:t>
      </w:r>
      <w:r w:rsidR="00B7595A" w:rsidRPr="006448A4">
        <w:rPr>
          <w:rFonts w:ascii="Times New Roman" w:eastAsia="仿宋_GB2312" w:hAnsi="Times New Roman" w:cs="Times New Roman" w:hint="eastAsia"/>
          <w:sz w:val="32"/>
          <w:szCs w:val="28"/>
        </w:rPr>
        <w:t>作战指挥学</w:t>
      </w:r>
      <w:r w:rsidR="00A05969">
        <w:rPr>
          <w:rFonts w:ascii="Times New Roman" w:eastAsia="仿宋_GB2312" w:hAnsi="Times New Roman" w:cs="Times New Roman" w:hint="eastAsia"/>
          <w:sz w:val="32"/>
          <w:szCs w:val="28"/>
        </w:rPr>
        <w:t>等相关专业领域。</w:t>
      </w:r>
    </w:p>
    <w:p w:rsidR="00D865F8" w:rsidRDefault="004723B6" w:rsidP="00DF6B54">
      <w:pPr>
        <w:spacing w:line="560" w:lineRule="exact"/>
        <w:ind w:firstLineChars="200" w:firstLine="643"/>
        <w:jc w:val="left"/>
        <w:rPr>
          <w:rFonts w:ascii="Times New Roman" w:eastAsia="仿宋_GB2312" w:hAnsi="Times New Roman" w:cs="Times New Roman"/>
          <w:sz w:val="32"/>
          <w:szCs w:val="32"/>
        </w:rPr>
      </w:pPr>
      <w:r>
        <w:rPr>
          <w:rFonts w:ascii="楷体_GB2312" w:eastAsia="楷体_GB2312" w:hAnsi="黑体" w:hint="eastAsia"/>
          <w:b/>
          <w:sz w:val="32"/>
          <w:szCs w:val="32"/>
        </w:rPr>
        <w:t>2</w:t>
      </w:r>
      <w:r w:rsidR="00D865F8" w:rsidRPr="00CA48F9">
        <w:rPr>
          <w:rFonts w:ascii="楷体_GB2312" w:eastAsia="楷体_GB2312" w:hAnsi="黑体" w:hint="eastAsia"/>
          <w:b/>
          <w:sz w:val="32"/>
          <w:szCs w:val="32"/>
        </w:rPr>
        <w:t>.</w:t>
      </w:r>
      <w:r w:rsidR="00740E0D">
        <w:rPr>
          <w:rFonts w:ascii="楷体_GB2312" w:eastAsia="楷体_GB2312" w:hAnsi="黑体" w:hint="eastAsia"/>
          <w:b/>
          <w:sz w:val="32"/>
          <w:szCs w:val="32"/>
        </w:rPr>
        <w:t>引进对象</w:t>
      </w:r>
      <w:r w:rsidR="00DF6B54">
        <w:rPr>
          <w:rFonts w:ascii="楷体_GB2312" w:eastAsia="楷体_GB2312" w:hAnsi="黑体" w:hint="eastAsia"/>
          <w:b/>
          <w:sz w:val="32"/>
          <w:szCs w:val="32"/>
        </w:rPr>
        <w:t>。</w:t>
      </w:r>
      <w:r w:rsidR="00017F72" w:rsidRPr="00017F72">
        <w:rPr>
          <w:rFonts w:ascii="Times New Roman" w:eastAsia="仿宋_GB2312" w:hAnsi="Times New Roman" w:cs="Times New Roman" w:hint="eastAsia"/>
          <w:sz w:val="32"/>
          <w:szCs w:val="32"/>
        </w:rPr>
        <w:t>按照</w:t>
      </w:r>
      <w:r w:rsidR="005467D8">
        <w:rPr>
          <w:rFonts w:ascii="Times New Roman" w:eastAsia="仿宋_GB2312" w:hAnsi="Times New Roman" w:cs="Times New Roman" w:hint="eastAsia"/>
          <w:sz w:val="32"/>
          <w:szCs w:val="32"/>
        </w:rPr>
        <w:t>本人</w:t>
      </w:r>
      <w:r w:rsidR="004C6A3F">
        <w:rPr>
          <w:rFonts w:ascii="Times New Roman" w:eastAsia="仿宋_GB2312" w:hAnsi="Times New Roman" w:cs="Times New Roman" w:hint="eastAsia"/>
          <w:sz w:val="32"/>
          <w:szCs w:val="32"/>
        </w:rPr>
        <w:t>学术</w:t>
      </w:r>
      <w:r w:rsidR="005467D8">
        <w:rPr>
          <w:rFonts w:ascii="Times New Roman" w:eastAsia="仿宋_GB2312" w:hAnsi="Times New Roman" w:cs="Times New Roman" w:hint="eastAsia"/>
          <w:sz w:val="32"/>
          <w:szCs w:val="32"/>
        </w:rPr>
        <w:t>水平和</w:t>
      </w:r>
      <w:r w:rsidR="004C6A3F">
        <w:rPr>
          <w:rFonts w:ascii="Times New Roman" w:eastAsia="仿宋_GB2312" w:hAnsi="Times New Roman" w:cs="Times New Roman" w:hint="eastAsia"/>
          <w:sz w:val="32"/>
          <w:szCs w:val="32"/>
        </w:rPr>
        <w:t>科研业绩</w:t>
      </w:r>
      <w:r w:rsidR="005467D8">
        <w:rPr>
          <w:rFonts w:ascii="Times New Roman" w:eastAsia="仿宋_GB2312" w:hAnsi="Times New Roman" w:cs="Times New Roman" w:hint="eastAsia"/>
          <w:sz w:val="32"/>
          <w:szCs w:val="32"/>
        </w:rPr>
        <w:t>成果，</w:t>
      </w:r>
      <w:r w:rsidR="00017F72">
        <w:rPr>
          <w:rFonts w:ascii="Times New Roman" w:eastAsia="仿宋_GB2312" w:hAnsi="Times New Roman" w:cs="Times New Roman" w:hint="eastAsia"/>
          <w:sz w:val="32"/>
          <w:szCs w:val="32"/>
        </w:rPr>
        <w:t>分为“科技领军人才”“学科拔尖人才”</w:t>
      </w:r>
      <w:r w:rsidR="004C6A3F">
        <w:rPr>
          <w:rFonts w:ascii="Times New Roman" w:eastAsia="仿宋_GB2312" w:hAnsi="Times New Roman" w:cs="Times New Roman" w:hint="eastAsia"/>
          <w:sz w:val="32"/>
          <w:szCs w:val="32"/>
        </w:rPr>
        <w:t>“青年科技英才”三</w:t>
      </w:r>
      <w:r w:rsidR="00017F72">
        <w:rPr>
          <w:rFonts w:ascii="Times New Roman" w:eastAsia="仿宋_GB2312" w:hAnsi="Times New Roman" w:cs="Times New Roman" w:hint="eastAsia"/>
          <w:sz w:val="32"/>
          <w:szCs w:val="32"/>
        </w:rPr>
        <w:t>类</w:t>
      </w:r>
      <w:r w:rsidR="005467D8">
        <w:rPr>
          <w:rFonts w:ascii="Times New Roman" w:eastAsia="仿宋_GB2312" w:hAnsi="Times New Roman" w:cs="Times New Roman" w:hint="eastAsia"/>
          <w:sz w:val="32"/>
          <w:szCs w:val="32"/>
        </w:rPr>
        <w:t>。</w:t>
      </w:r>
    </w:p>
    <w:p w:rsidR="0075695F" w:rsidRDefault="005467D8" w:rsidP="00563586">
      <w:pPr>
        <w:spacing w:line="560" w:lineRule="exact"/>
        <w:ind w:firstLineChars="200" w:firstLine="643"/>
        <w:jc w:val="left"/>
        <w:rPr>
          <w:rFonts w:ascii="Times New Roman" w:eastAsia="仿宋_GB2312" w:hAnsi="Times New Roman" w:cs="Times New Roman"/>
          <w:sz w:val="32"/>
          <w:szCs w:val="32"/>
        </w:rPr>
      </w:pPr>
      <w:r w:rsidRPr="005467D8">
        <w:rPr>
          <w:rFonts w:ascii="仿宋_GB2312" w:eastAsia="仿宋_GB2312" w:hAnsi="黑体" w:hint="eastAsia"/>
          <w:b/>
          <w:sz w:val="32"/>
          <w:szCs w:val="32"/>
        </w:rPr>
        <w:t>①科技领军人才。</w:t>
      </w:r>
      <w:r w:rsidR="006B3BD7" w:rsidRPr="00DC0D1E">
        <w:rPr>
          <w:rFonts w:ascii="Times New Roman" w:eastAsia="仿宋_GB2312" w:hAnsi="Times New Roman" w:cs="Times New Roman" w:hint="eastAsia"/>
          <w:sz w:val="32"/>
          <w:szCs w:val="32"/>
        </w:rPr>
        <w:t>能够引领本领域创新发展，学术造诣深厚，业绩成果达到国际先进水平，年龄一般不超过</w:t>
      </w:r>
      <w:r w:rsidR="006B3BD7" w:rsidRPr="00DC0D1E">
        <w:rPr>
          <w:rFonts w:ascii="Times New Roman" w:eastAsia="仿宋_GB2312" w:hAnsi="Times New Roman" w:cs="Times New Roman" w:hint="eastAsia"/>
          <w:sz w:val="32"/>
          <w:szCs w:val="32"/>
        </w:rPr>
        <w:t>55</w:t>
      </w:r>
      <w:r w:rsidR="006B3BD7" w:rsidRPr="00DC0D1E">
        <w:rPr>
          <w:rFonts w:ascii="Times New Roman" w:eastAsia="仿宋_GB2312" w:hAnsi="Times New Roman" w:cs="Times New Roman" w:hint="eastAsia"/>
          <w:sz w:val="32"/>
          <w:szCs w:val="32"/>
        </w:rPr>
        <w:t>周岁，同时具备以下条件之一：</w:t>
      </w:r>
      <w:r w:rsidR="00B56E4D">
        <w:rPr>
          <w:rFonts w:ascii="Times New Roman" w:eastAsia="仿宋_GB2312" w:hAnsi="Times New Roman" w:cs="Times New Roman" w:hint="eastAsia"/>
          <w:sz w:val="32"/>
          <w:szCs w:val="32"/>
        </w:rPr>
        <w:t>中国科学院院士、中国工程院院士，或者当选发达国家院士的专家；国家级人才工程领军层次人选；</w:t>
      </w:r>
      <w:r w:rsidR="00845241">
        <w:rPr>
          <w:rFonts w:ascii="Times New Roman" w:eastAsia="仿宋_GB2312" w:hAnsi="Times New Roman" w:cs="Times New Roman" w:hint="eastAsia"/>
          <w:sz w:val="32"/>
          <w:szCs w:val="32"/>
        </w:rPr>
        <w:t>全国创新争先奖或者相当奖励的获得者；国家自然科学基金创新研究群体或者相当水平团队的带头人；国家科学技术进步奖二等奖以上或者相当奖励项目的技术负责人；国家实验室，国际大科学计划（工程）、国家科技重大专项等国家级工程项目的首席专家或技术负责人；</w:t>
      </w:r>
      <w:r w:rsidR="0075695F">
        <w:rPr>
          <w:rFonts w:ascii="Times New Roman" w:eastAsia="仿宋_GB2312" w:hAnsi="Times New Roman" w:cs="Times New Roman" w:hint="eastAsia"/>
          <w:sz w:val="32"/>
          <w:szCs w:val="32"/>
        </w:rPr>
        <w:t>国防科技领域重大工程型号的总设计师或者副总设计师；</w:t>
      </w:r>
      <w:r w:rsidR="00882E91">
        <w:rPr>
          <w:rFonts w:ascii="Times New Roman" w:eastAsia="仿宋_GB2312" w:hAnsi="Times New Roman" w:cs="Times New Roman" w:hint="eastAsia"/>
          <w:sz w:val="32"/>
          <w:szCs w:val="32"/>
        </w:rPr>
        <w:t>担任国际学术组织理事以上职务或者全国一级学会负责人。</w:t>
      </w:r>
    </w:p>
    <w:p w:rsidR="00CB3165" w:rsidRDefault="005467D8" w:rsidP="008759B8">
      <w:pPr>
        <w:spacing w:line="560" w:lineRule="exact"/>
        <w:ind w:firstLineChars="200" w:firstLine="643"/>
        <w:jc w:val="left"/>
        <w:rPr>
          <w:rFonts w:ascii="Times New Roman" w:eastAsia="仿宋_GB2312" w:hAnsi="Times New Roman" w:cs="Times New Roman"/>
          <w:sz w:val="32"/>
          <w:szCs w:val="32"/>
        </w:rPr>
      </w:pPr>
      <w:r>
        <w:rPr>
          <w:rFonts w:ascii="仿宋_GB2312" w:eastAsia="仿宋_GB2312" w:hAnsi="黑体" w:hint="eastAsia"/>
          <w:b/>
          <w:sz w:val="32"/>
          <w:szCs w:val="32"/>
        </w:rPr>
        <w:t>②学科拔尖人才。</w:t>
      </w:r>
      <w:r w:rsidR="00FB006B" w:rsidRPr="00FB006B">
        <w:rPr>
          <w:rFonts w:ascii="Times New Roman" w:eastAsia="仿宋_GB2312" w:hAnsi="Times New Roman" w:cs="Times New Roman" w:hint="eastAsia"/>
          <w:sz w:val="32"/>
          <w:szCs w:val="32"/>
        </w:rPr>
        <w:t>能够引领学科发展，</w:t>
      </w:r>
      <w:r w:rsidR="00FB006B">
        <w:rPr>
          <w:rFonts w:ascii="Times New Roman" w:eastAsia="仿宋_GB2312" w:hAnsi="Times New Roman" w:cs="Times New Roman" w:hint="eastAsia"/>
          <w:sz w:val="32"/>
          <w:szCs w:val="32"/>
        </w:rPr>
        <w:t>学术技术水平高，业绩成果达到国内领先水平，年龄一般不超过</w:t>
      </w:r>
      <w:r w:rsidR="00FB006B">
        <w:rPr>
          <w:rFonts w:ascii="Times New Roman" w:eastAsia="仿宋_GB2312" w:hAnsi="Times New Roman" w:cs="Times New Roman" w:hint="eastAsia"/>
          <w:sz w:val="32"/>
          <w:szCs w:val="32"/>
        </w:rPr>
        <w:t>50</w:t>
      </w:r>
      <w:r w:rsidR="00FB006B">
        <w:rPr>
          <w:rFonts w:ascii="Times New Roman" w:eastAsia="仿宋_GB2312" w:hAnsi="Times New Roman" w:cs="Times New Roman" w:hint="eastAsia"/>
          <w:sz w:val="32"/>
          <w:szCs w:val="32"/>
        </w:rPr>
        <w:t>周岁，同时具备下列条件之一：</w:t>
      </w:r>
      <w:r w:rsidR="008C03AA">
        <w:rPr>
          <w:rFonts w:ascii="Times New Roman" w:eastAsia="仿宋_GB2312" w:hAnsi="Times New Roman" w:cs="Times New Roman" w:hint="eastAsia"/>
          <w:sz w:val="32"/>
          <w:szCs w:val="32"/>
        </w:rPr>
        <w:t>国家级人才工程拔尖层次人选；省（部）级人才工程领军层次人选；</w:t>
      </w:r>
      <w:r w:rsidR="00DC50C6">
        <w:rPr>
          <w:rFonts w:ascii="Times New Roman" w:eastAsia="仿宋_GB2312" w:hAnsi="Times New Roman" w:cs="Times New Roman" w:hint="eastAsia"/>
          <w:sz w:val="32"/>
          <w:szCs w:val="32"/>
        </w:rPr>
        <w:t>中国青年科技奖或者相当奖励的获得者；国家杰出青年科学基金、国防科技卓越青年科学基金等基金项目的获得者；省（部）级科学技术奖一等奖以上或者相当奖励项目的技术负责人；国家实验室，国际大学科计划（工程）、国家科技重大专项等国家级工程项目的核心骨干；国防科技领域重大工程型号各大系统的总设计师或者副总设计师</w:t>
      </w:r>
      <w:r w:rsidR="00CB3165">
        <w:rPr>
          <w:rFonts w:ascii="Times New Roman" w:eastAsia="仿宋_GB2312" w:hAnsi="Times New Roman" w:cs="Times New Roman" w:hint="eastAsia"/>
          <w:sz w:val="32"/>
          <w:szCs w:val="32"/>
        </w:rPr>
        <w:t>；担任国际学术组织委员以</w:t>
      </w:r>
      <w:r w:rsidR="00CB3165">
        <w:rPr>
          <w:rFonts w:ascii="Times New Roman" w:eastAsia="仿宋_GB2312" w:hAnsi="Times New Roman" w:cs="Times New Roman" w:hint="eastAsia"/>
          <w:sz w:val="32"/>
          <w:szCs w:val="32"/>
        </w:rPr>
        <w:lastRenderedPageBreak/>
        <w:t>上职务或者全国一级学会副理事长以上职务</w:t>
      </w:r>
      <w:r w:rsidR="00882E91">
        <w:rPr>
          <w:rFonts w:ascii="Times New Roman" w:eastAsia="仿宋_GB2312" w:hAnsi="Times New Roman" w:cs="Times New Roman" w:hint="eastAsia"/>
          <w:sz w:val="32"/>
          <w:szCs w:val="32"/>
        </w:rPr>
        <w:t>。</w:t>
      </w:r>
    </w:p>
    <w:p w:rsidR="007A71C5" w:rsidRPr="00525163" w:rsidRDefault="00E6740E" w:rsidP="008759B8">
      <w:pPr>
        <w:spacing w:line="560" w:lineRule="exact"/>
        <w:ind w:firstLineChars="200" w:firstLine="643"/>
        <w:jc w:val="left"/>
        <w:rPr>
          <w:rFonts w:ascii="Times New Roman" w:eastAsia="仿宋_GB2312" w:hAnsi="Times New Roman" w:cs="Times New Roman"/>
          <w:kern w:val="0"/>
          <w:sz w:val="32"/>
          <w:szCs w:val="32"/>
        </w:rPr>
      </w:pPr>
      <w:r w:rsidRPr="00E6740E">
        <w:rPr>
          <w:rFonts w:ascii="仿宋_GB2312" w:eastAsia="仿宋_GB2312" w:hAnsi="黑体" w:hint="eastAsia"/>
          <w:b/>
          <w:sz w:val="32"/>
          <w:szCs w:val="32"/>
        </w:rPr>
        <w:t>③青年科技英才。</w:t>
      </w:r>
      <w:r w:rsidRPr="00E6740E">
        <w:rPr>
          <w:rFonts w:ascii="Times New Roman" w:eastAsia="仿宋_GB2312" w:hAnsi="Times New Roman" w:cs="Times New Roman" w:hint="eastAsia"/>
          <w:sz w:val="32"/>
          <w:szCs w:val="32"/>
        </w:rPr>
        <w:t>在本专业领域崭露头角，具有创新潜力，</w:t>
      </w:r>
      <w:r w:rsidR="007A71C5" w:rsidRPr="00E6740E">
        <w:rPr>
          <w:rFonts w:ascii="Times New Roman" w:eastAsia="仿宋_GB2312" w:hAnsi="Times New Roman" w:cs="Times New Roman" w:hint="eastAsia"/>
          <w:sz w:val="32"/>
          <w:szCs w:val="32"/>
        </w:rPr>
        <w:t>年龄一般</w:t>
      </w:r>
      <w:r w:rsidR="007A71C5">
        <w:rPr>
          <w:rFonts w:ascii="Times New Roman" w:eastAsia="仿宋_GB2312" w:hAnsi="Times New Roman" w:cs="Times New Roman" w:hint="eastAsia"/>
          <w:kern w:val="0"/>
          <w:sz w:val="32"/>
          <w:szCs w:val="32"/>
        </w:rPr>
        <w:t>不超过</w:t>
      </w:r>
      <w:r w:rsidR="007A71C5">
        <w:rPr>
          <w:rFonts w:ascii="Times New Roman" w:eastAsia="仿宋_GB2312" w:hAnsi="Times New Roman" w:cs="Times New Roman" w:hint="eastAsia"/>
          <w:kern w:val="0"/>
          <w:sz w:val="32"/>
          <w:szCs w:val="32"/>
        </w:rPr>
        <w:t>40</w:t>
      </w:r>
      <w:r w:rsidR="007A71C5">
        <w:rPr>
          <w:rFonts w:ascii="Times New Roman" w:eastAsia="仿宋_GB2312" w:hAnsi="Times New Roman" w:cs="Times New Roman" w:hint="eastAsia"/>
          <w:kern w:val="0"/>
          <w:sz w:val="32"/>
          <w:szCs w:val="32"/>
        </w:rPr>
        <w:t>周岁，同时具备下列条件之一：国家级人才工程青年层次人选；国家优秀青年科学基金或者相当层次基金的获得者；省（部）级科学技术奖一等奖以上或者相当奖励项目的主要完成人；国家科技重大专项等国家级工程项目，或者国家和省部级重点实验室、工程技术（研究）中心等创新团队的主要成员；省（部）级人才工程拔尖层次人选；入选国家博士后创新人才支持计划、博士后国（境）外交流项目等国内优秀博士后人才</w:t>
      </w:r>
      <w:r w:rsidR="00882E91">
        <w:rPr>
          <w:rFonts w:ascii="Times New Roman" w:eastAsia="仿宋_GB2312" w:hAnsi="Times New Roman" w:cs="Times New Roman" w:hint="eastAsia"/>
          <w:kern w:val="0"/>
          <w:sz w:val="32"/>
          <w:szCs w:val="32"/>
        </w:rPr>
        <w:t>。</w:t>
      </w:r>
    </w:p>
    <w:p w:rsidR="00D865F8" w:rsidRDefault="004723B6" w:rsidP="002475D7">
      <w:pPr>
        <w:spacing w:line="560" w:lineRule="exact"/>
        <w:ind w:firstLineChars="200" w:firstLine="643"/>
        <w:jc w:val="left"/>
        <w:rPr>
          <w:rFonts w:ascii="Times New Roman" w:eastAsia="仿宋_GB2312" w:hAnsi="Times New Roman" w:cs="Times New Roman"/>
          <w:sz w:val="32"/>
          <w:szCs w:val="32"/>
        </w:rPr>
      </w:pPr>
      <w:r>
        <w:rPr>
          <w:rFonts w:ascii="楷体_GB2312" w:eastAsia="楷体_GB2312" w:hAnsi="黑体" w:hint="eastAsia"/>
          <w:b/>
          <w:sz w:val="32"/>
          <w:szCs w:val="32"/>
        </w:rPr>
        <w:t>3</w:t>
      </w:r>
      <w:r w:rsidR="00D865F8" w:rsidRPr="001F31A2">
        <w:rPr>
          <w:rFonts w:ascii="楷体_GB2312" w:eastAsia="楷体_GB2312" w:hAnsi="黑体" w:hint="eastAsia"/>
          <w:b/>
          <w:sz w:val="32"/>
          <w:szCs w:val="32"/>
        </w:rPr>
        <w:t>.</w:t>
      </w:r>
      <w:r w:rsidR="00740E0D">
        <w:rPr>
          <w:rFonts w:ascii="楷体_GB2312" w:eastAsia="楷体_GB2312" w:hAnsi="黑体" w:hint="eastAsia"/>
          <w:b/>
          <w:sz w:val="32"/>
          <w:szCs w:val="32"/>
        </w:rPr>
        <w:t>引进方式</w:t>
      </w:r>
      <w:r w:rsidR="002475D7">
        <w:rPr>
          <w:rFonts w:ascii="楷体_GB2312" w:eastAsia="楷体_GB2312" w:hAnsi="黑体" w:hint="eastAsia"/>
          <w:b/>
          <w:sz w:val="32"/>
          <w:szCs w:val="32"/>
        </w:rPr>
        <w:t>。</w:t>
      </w:r>
      <w:r w:rsidR="007F2E6D">
        <w:rPr>
          <w:rFonts w:ascii="Times New Roman" w:eastAsia="仿宋_GB2312" w:hAnsi="Times New Roman" w:cs="Times New Roman" w:hint="eastAsia"/>
          <w:kern w:val="0"/>
          <w:sz w:val="32"/>
          <w:szCs w:val="32"/>
        </w:rPr>
        <w:t>主要采取合同引进和直接引进文职人员的方式组织实施。</w:t>
      </w:r>
      <w:r w:rsidR="00B01C48">
        <w:rPr>
          <w:rFonts w:ascii="Times New Roman" w:eastAsia="仿宋_GB2312" w:hAnsi="Times New Roman" w:cs="Times New Roman" w:hint="eastAsia"/>
          <w:sz w:val="32"/>
          <w:szCs w:val="32"/>
        </w:rPr>
        <w:t>其中，</w:t>
      </w:r>
      <w:r w:rsidR="00AE7752">
        <w:rPr>
          <w:rFonts w:ascii="Times New Roman" w:eastAsia="仿宋_GB2312" w:hAnsi="Times New Roman" w:cs="Times New Roman" w:hint="eastAsia"/>
          <w:sz w:val="32"/>
          <w:szCs w:val="32"/>
        </w:rPr>
        <w:t>“</w:t>
      </w:r>
      <w:r w:rsidR="00AE7752" w:rsidRPr="00AE7752">
        <w:rPr>
          <w:rFonts w:ascii="Times New Roman" w:eastAsia="仿宋_GB2312" w:hAnsi="Times New Roman" w:cs="Times New Roman" w:hint="eastAsia"/>
          <w:sz w:val="32"/>
          <w:szCs w:val="32"/>
        </w:rPr>
        <w:t>青年科技英才</w:t>
      </w:r>
      <w:r w:rsidR="007F2E6D">
        <w:rPr>
          <w:rFonts w:ascii="Times New Roman" w:eastAsia="仿宋_GB2312" w:hAnsi="Times New Roman" w:cs="Times New Roman" w:hint="eastAsia"/>
          <w:sz w:val="32"/>
          <w:szCs w:val="32"/>
        </w:rPr>
        <w:t>”以</w:t>
      </w:r>
      <w:r w:rsidR="006459B5">
        <w:rPr>
          <w:rFonts w:ascii="Times New Roman" w:eastAsia="仿宋_GB2312" w:hAnsi="Times New Roman" w:cs="Times New Roman" w:hint="eastAsia"/>
          <w:sz w:val="32"/>
          <w:szCs w:val="32"/>
        </w:rPr>
        <w:t>直接引进</w:t>
      </w:r>
      <w:r w:rsidR="00AE7752">
        <w:rPr>
          <w:rFonts w:ascii="Times New Roman" w:eastAsia="仿宋_GB2312" w:hAnsi="Times New Roman" w:cs="Times New Roman" w:hint="eastAsia"/>
          <w:sz w:val="32"/>
          <w:szCs w:val="32"/>
        </w:rPr>
        <w:t>文职人员</w:t>
      </w:r>
      <w:r w:rsidR="00B01C48">
        <w:rPr>
          <w:rFonts w:ascii="Times New Roman" w:eastAsia="仿宋_GB2312" w:hAnsi="Times New Roman" w:cs="Times New Roman" w:hint="eastAsia"/>
          <w:sz w:val="32"/>
          <w:szCs w:val="32"/>
        </w:rPr>
        <w:t>为主</w:t>
      </w:r>
      <w:r w:rsidR="00AE7752">
        <w:rPr>
          <w:rFonts w:ascii="Times New Roman" w:eastAsia="仿宋_GB2312" w:hAnsi="Times New Roman" w:cs="Times New Roman" w:hint="eastAsia"/>
          <w:sz w:val="32"/>
          <w:szCs w:val="32"/>
        </w:rPr>
        <w:t>。</w:t>
      </w:r>
    </w:p>
    <w:p w:rsidR="00526D12" w:rsidRDefault="00526D12" w:rsidP="00563586">
      <w:pPr>
        <w:spacing w:line="560" w:lineRule="exact"/>
        <w:ind w:firstLineChars="200" w:firstLine="643"/>
        <w:jc w:val="left"/>
        <w:rPr>
          <w:rFonts w:ascii="Times New Roman" w:eastAsia="仿宋_GB2312" w:hAnsi="Times New Roman" w:cs="Times New Roman"/>
          <w:sz w:val="32"/>
          <w:szCs w:val="32"/>
        </w:rPr>
      </w:pPr>
      <w:r w:rsidRPr="00242953">
        <w:rPr>
          <w:rFonts w:ascii="Times New Roman" w:eastAsia="仿宋_GB2312" w:hAnsi="Times New Roman" w:cs="Times New Roman" w:hint="eastAsia"/>
          <w:b/>
          <w:sz w:val="32"/>
          <w:szCs w:val="32"/>
        </w:rPr>
        <w:t>①</w:t>
      </w:r>
      <w:r w:rsidR="00242953" w:rsidRPr="00242953">
        <w:rPr>
          <w:rFonts w:ascii="Times New Roman" w:eastAsia="仿宋_GB2312" w:hAnsi="Times New Roman" w:cs="Times New Roman" w:hint="eastAsia"/>
          <w:b/>
          <w:sz w:val="32"/>
          <w:szCs w:val="32"/>
        </w:rPr>
        <w:t>合同引进。</w:t>
      </w:r>
      <w:r w:rsidR="008759B8">
        <w:rPr>
          <w:rFonts w:ascii="Times New Roman" w:eastAsia="仿宋_GB2312" w:hAnsi="Times New Roman" w:cs="Times New Roman" w:hint="eastAsia"/>
          <w:sz w:val="32"/>
          <w:szCs w:val="32"/>
        </w:rPr>
        <w:t>分为专职引进和兼职引进。</w:t>
      </w:r>
      <w:r w:rsidR="00242953">
        <w:rPr>
          <w:rFonts w:ascii="Times New Roman" w:eastAsia="仿宋_GB2312" w:hAnsi="Times New Roman" w:cs="Times New Roman" w:hint="eastAsia"/>
          <w:sz w:val="32"/>
          <w:szCs w:val="32"/>
        </w:rPr>
        <w:t>专</w:t>
      </w:r>
      <w:r w:rsidR="008759B8">
        <w:rPr>
          <w:rFonts w:ascii="Times New Roman" w:eastAsia="仿宋_GB2312" w:hAnsi="Times New Roman" w:cs="Times New Roman" w:hint="eastAsia"/>
          <w:sz w:val="32"/>
          <w:szCs w:val="32"/>
        </w:rPr>
        <w:t>职引进合同期限一般为</w:t>
      </w:r>
      <w:r w:rsidR="008759B8">
        <w:rPr>
          <w:rFonts w:ascii="Times New Roman" w:eastAsia="仿宋_GB2312" w:hAnsi="Times New Roman" w:cs="Times New Roman" w:hint="eastAsia"/>
          <w:sz w:val="32"/>
          <w:szCs w:val="32"/>
        </w:rPr>
        <w:t>1</w:t>
      </w:r>
      <w:r w:rsidR="008759B8">
        <w:rPr>
          <w:rFonts w:ascii="Times New Roman" w:eastAsia="仿宋_GB2312" w:hAnsi="Times New Roman" w:cs="Times New Roman" w:hint="eastAsia"/>
          <w:sz w:val="32"/>
          <w:szCs w:val="32"/>
        </w:rPr>
        <w:t>年以上、</w:t>
      </w:r>
      <w:r w:rsidR="008759B8">
        <w:rPr>
          <w:rFonts w:ascii="Times New Roman" w:eastAsia="仿宋_GB2312" w:hAnsi="Times New Roman" w:cs="Times New Roman" w:hint="eastAsia"/>
          <w:sz w:val="32"/>
          <w:szCs w:val="32"/>
        </w:rPr>
        <w:t>5</w:t>
      </w:r>
      <w:r w:rsidR="008759B8">
        <w:rPr>
          <w:rFonts w:ascii="Times New Roman" w:eastAsia="仿宋_GB2312" w:hAnsi="Times New Roman" w:cs="Times New Roman" w:hint="eastAsia"/>
          <w:sz w:val="32"/>
          <w:szCs w:val="32"/>
        </w:rPr>
        <w:t>年以下，合同期内引进对象年龄应当</w:t>
      </w:r>
      <w:r w:rsidR="00242953">
        <w:rPr>
          <w:rFonts w:ascii="Times New Roman" w:eastAsia="仿宋_GB2312" w:hAnsi="Times New Roman" w:cs="Times New Roman" w:hint="eastAsia"/>
          <w:sz w:val="32"/>
          <w:szCs w:val="32"/>
        </w:rPr>
        <w:t>不超过</w:t>
      </w:r>
      <w:r w:rsidR="008759B8">
        <w:rPr>
          <w:rFonts w:ascii="Times New Roman" w:eastAsia="仿宋_GB2312" w:hAnsi="Times New Roman" w:cs="Times New Roman" w:hint="eastAsia"/>
          <w:sz w:val="32"/>
          <w:szCs w:val="32"/>
        </w:rPr>
        <w:t>60</w:t>
      </w:r>
      <w:r w:rsidR="00242953">
        <w:rPr>
          <w:rFonts w:ascii="Times New Roman" w:eastAsia="仿宋_GB2312" w:hAnsi="Times New Roman" w:cs="Times New Roman" w:hint="eastAsia"/>
          <w:sz w:val="32"/>
          <w:szCs w:val="32"/>
        </w:rPr>
        <w:t>周岁，工作特别需要的不超过</w:t>
      </w:r>
      <w:r w:rsidR="008759B8">
        <w:rPr>
          <w:rFonts w:ascii="Times New Roman" w:eastAsia="仿宋_GB2312" w:hAnsi="Times New Roman" w:cs="Times New Roman" w:hint="eastAsia"/>
          <w:sz w:val="32"/>
          <w:szCs w:val="32"/>
        </w:rPr>
        <w:t>70</w:t>
      </w:r>
      <w:r w:rsidR="00242953">
        <w:rPr>
          <w:rFonts w:ascii="Times New Roman" w:eastAsia="仿宋_GB2312" w:hAnsi="Times New Roman" w:cs="Times New Roman" w:hint="eastAsia"/>
          <w:sz w:val="32"/>
          <w:szCs w:val="32"/>
        </w:rPr>
        <w:t>周岁；兼职引进合同期限根据工作需要确定，</w:t>
      </w:r>
      <w:r w:rsidR="00BE3866">
        <w:rPr>
          <w:rFonts w:ascii="Times New Roman" w:eastAsia="仿宋_GB2312" w:hAnsi="Times New Roman" w:cs="Times New Roman" w:hint="eastAsia"/>
          <w:sz w:val="32"/>
          <w:szCs w:val="32"/>
        </w:rPr>
        <w:t>引进对象每年应当在用人单位工作</w:t>
      </w:r>
      <w:r w:rsidR="008759B8">
        <w:rPr>
          <w:rFonts w:ascii="Times New Roman" w:eastAsia="仿宋_GB2312" w:hAnsi="Times New Roman" w:cs="Times New Roman" w:hint="eastAsia"/>
          <w:sz w:val="32"/>
          <w:szCs w:val="32"/>
        </w:rPr>
        <w:t>2</w:t>
      </w:r>
      <w:r w:rsidR="00BE3866">
        <w:rPr>
          <w:rFonts w:ascii="Times New Roman" w:eastAsia="仿宋_GB2312" w:hAnsi="Times New Roman" w:cs="Times New Roman" w:hint="eastAsia"/>
          <w:sz w:val="32"/>
          <w:szCs w:val="32"/>
        </w:rPr>
        <w:t>个月以上。</w:t>
      </w:r>
    </w:p>
    <w:p w:rsidR="00BE3866" w:rsidRDefault="003352DB" w:rsidP="00563586">
      <w:pPr>
        <w:spacing w:line="560" w:lineRule="exact"/>
        <w:ind w:firstLineChars="200" w:firstLine="643"/>
        <w:jc w:val="left"/>
        <w:rPr>
          <w:rFonts w:ascii="Times New Roman" w:eastAsia="仿宋_GB2312" w:hAnsi="Times New Roman" w:cs="Times New Roman"/>
          <w:sz w:val="32"/>
          <w:szCs w:val="32"/>
        </w:rPr>
      </w:pPr>
      <w:r>
        <w:rPr>
          <w:rFonts w:ascii="楷体_GB2312" w:eastAsia="楷体_GB2312" w:hAnsi="黑体" w:hint="eastAsia"/>
          <w:b/>
          <w:sz w:val="32"/>
          <w:szCs w:val="32"/>
        </w:rPr>
        <w:t>②直接引进文职人员。</w:t>
      </w:r>
      <w:r w:rsidRPr="003352DB">
        <w:rPr>
          <w:rFonts w:ascii="Times New Roman" w:eastAsia="仿宋_GB2312" w:hAnsi="Times New Roman" w:cs="Times New Roman" w:hint="eastAsia"/>
          <w:sz w:val="32"/>
          <w:szCs w:val="32"/>
        </w:rPr>
        <w:t>引进对象直接招录聘用为文职人员，</w:t>
      </w:r>
      <w:r>
        <w:rPr>
          <w:rFonts w:ascii="Times New Roman" w:eastAsia="仿宋_GB2312" w:hAnsi="Times New Roman" w:cs="Times New Roman" w:hint="eastAsia"/>
          <w:sz w:val="32"/>
          <w:szCs w:val="32"/>
        </w:rPr>
        <w:t>按文职人员有关政策规定执行。</w:t>
      </w:r>
    </w:p>
    <w:p w:rsidR="00CD0EC5" w:rsidRDefault="00E428A4" w:rsidP="002475D7">
      <w:pPr>
        <w:spacing w:line="560" w:lineRule="exact"/>
        <w:ind w:firstLineChars="200" w:firstLine="643"/>
        <w:jc w:val="left"/>
        <w:rPr>
          <w:rFonts w:ascii="Times New Roman" w:eastAsia="仿宋_GB2312" w:hAnsi="Times New Roman" w:cs="Times New Roman"/>
          <w:kern w:val="0"/>
          <w:sz w:val="32"/>
          <w:szCs w:val="32"/>
        </w:rPr>
      </w:pPr>
      <w:r w:rsidRPr="00E428A4">
        <w:rPr>
          <w:rFonts w:ascii="楷体_GB2312" w:eastAsia="楷体_GB2312" w:hAnsi="黑体" w:hint="eastAsia"/>
          <w:b/>
          <w:sz w:val="32"/>
          <w:szCs w:val="32"/>
        </w:rPr>
        <w:t>4</w:t>
      </w:r>
      <w:r w:rsidR="00740E0D">
        <w:rPr>
          <w:rFonts w:ascii="楷体_GB2312" w:eastAsia="楷体_GB2312" w:hAnsi="黑体" w:hint="eastAsia"/>
          <w:b/>
          <w:sz w:val="32"/>
          <w:szCs w:val="32"/>
        </w:rPr>
        <w:t>.</w:t>
      </w:r>
      <w:r w:rsidRPr="00E428A4">
        <w:rPr>
          <w:rFonts w:ascii="楷体_GB2312" w:eastAsia="楷体_GB2312" w:hAnsi="黑体" w:hint="eastAsia"/>
          <w:b/>
          <w:sz w:val="32"/>
          <w:szCs w:val="32"/>
        </w:rPr>
        <w:t>引进</w:t>
      </w:r>
      <w:r w:rsidR="00740E0D">
        <w:rPr>
          <w:rFonts w:ascii="楷体_GB2312" w:eastAsia="楷体_GB2312" w:hAnsi="黑体" w:hint="eastAsia"/>
          <w:b/>
          <w:sz w:val="32"/>
          <w:szCs w:val="32"/>
        </w:rPr>
        <w:t>程序</w:t>
      </w:r>
      <w:r w:rsidR="002475D7">
        <w:rPr>
          <w:rFonts w:ascii="楷体_GB2312" w:eastAsia="楷体_GB2312" w:hAnsi="黑体" w:hint="eastAsia"/>
          <w:b/>
          <w:sz w:val="32"/>
          <w:szCs w:val="32"/>
        </w:rPr>
        <w:t>。</w:t>
      </w:r>
      <w:r w:rsidR="008D34D3">
        <w:rPr>
          <w:rFonts w:ascii="Times New Roman" w:eastAsia="仿宋_GB2312" w:hAnsi="Times New Roman" w:cs="Times New Roman" w:hint="eastAsia"/>
          <w:kern w:val="0"/>
          <w:sz w:val="32"/>
          <w:szCs w:val="32"/>
        </w:rPr>
        <w:t>按照“</w:t>
      </w:r>
      <w:r w:rsidR="008759B8" w:rsidRPr="007D2946">
        <w:rPr>
          <w:rFonts w:ascii="Times New Roman" w:eastAsia="仿宋_GB2312" w:hAnsi="Times New Roman" w:cs="Times New Roman" w:hint="eastAsia"/>
          <w:sz w:val="32"/>
          <w:szCs w:val="32"/>
        </w:rPr>
        <w:t>物色预选对象、拟制引进计划、确定初步人选、组织考核考察、组织集中评审、上报核准审批</w:t>
      </w:r>
      <w:r w:rsidR="00CD0EC5">
        <w:rPr>
          <w:rFonts w:ascii="Times New Roman" w:eastAsia="仿宋_GB2312" w:hAnsi="Times New Roman" w:cs="Times New Roman" w:hint="eastAsia"/>
          <w:kern w:val="0"/>
          <w:sz w:val="32"/>
          <w:szCs w:val="32"/>
        </w:rPr>
        <w:t>”的程序组织实施</w:t>
      </w:r>
      <w:r w:rsidR="008D34D3">
        <w:rPr>
          <w:rFonts w:ascii="Times New Roman" w:eastAsia="仿宋_GB2312" w:hAnsi="Times New Roman" w:cs="Times New Roman" w:hint="eastAsia"/>
          <w:kern w:val="0"/>
          <w:sz w:val="32"/>
          <w:szCs w:val="32"/>
        </w:rPr>
        <w:t>。其中</w:t>
      </w:r>
      <w:r w:rsidR="008759B8">
        <w:rPr>
          <w:rFonts w:ascii="Times New Roman" w:eastAsia="仿宋_GB2312" w:hAnsi="Times New Roman" w:cs="Times New Roman" w:hint="eastAsia"/>
          <w:kern w:val="0"/>
          <w:sz w:val="32"/>
          <w:szCs w:val="32"/>
        </w:rPr>
        <w:t>，</w:t>
      </w:r>
      <w:r w:rsidR="008D34D3">
        <w:rPr>
          <w:rFonts w:ascii="Times New Roman" w:eastAsia="仿宋_GB2312" w:hAnsi="Times New Roman" w:cs="Times New Roman" w:hint="eastAsia"/>
          <w:kern w:val="0"/>
          <w:sz w:val="32"/>
          <w:szCs w:val="32"/>
        </w:rPr>
        <w:t>直接引进文职人员</w:t>
      </w:r>
      <w:r w:rsidR="00CD0EC5">
        <w:rPr>
          <w:rFonts w:ascii="Times New Roman" w:eastAsia="仿宋_GB2312" w:hAnsi="Times New Roman" w:cs="Times New Roman" w:hint="eastAsia"/>
          <w:kern w:val="0"/>
          <w:sz w:val="32"/>
          <w:szCs w:val="32"/>
        </w:rPr>
        <w:t>需符合</w:t>
      </w:r>
      <w:r w:rsidR="00CD0EC5">
        <w:rPr>
          <w:rFonts w:ascii="Times New Roman" w:eastAsia="仿宋_GB2312" w:hAnsi="Times New Roman" w:cs="Times New Roman"/>
          <w:kern w:val="0"/>
          <w:sz w:val="32"/>
          <w:szCs w:val="32"/>
        </w:rPr>
        <w:t>《军队聘用文职人员体检检查通用标准（试行）》规定的标准条件</w:t>
      </w:r>
      <w:r w:rsidR="00CD0EC5">
        <w:rPr>
          <w:rFonts w:ascii="Times New Roman" w:eastAsia="仿宋_GB2312" w:hAnsi="Times New Roman" w:cs="Times New Roman" w:hint="eastAsia"/>
          <w:kern w:val="0"/>
          <w:sz w:val="32"/>
          <w:szCs w:val="32"/>
        </w:rPr>
        <w:t>。</w:t>
      </w:r>
    </w:p>
    <w:p w:rsidR="005F25F9" w:rsidRDefault="00A748A1" w:rsidP="002475D7">
      <w:pPr>
        <w:spacing w:line="560" w:lineRule="exact"/>
        <w:ind w:firstLineChars="200" w:firstLine="643"/>
        <w:jc w:val="left"/>
        <w:rPr>
          <w:rFonts w:ascii="Times New Roman" w:eastAsia="仿宋_GB2312" w:hAnsi="Times New Roman" w:cs="Times New Roman"/>
          <w:kern w:val="0"/>
          <w:sz w:val="32"/>
          <w:szCs w:val="32"/>
        </w:rPr>
      </w:pPr>
      <w:r>
        <w:rPr>
          <w:rFonts w:ascii="楷体_GB2312" w:eastAsia="楷体_GB2312" w:hAnsi="黑体" w:hint="eastAsia"/>
          <w:b/>
          <w:sz w:val="32"/>
          <w:szCs w:val="32"/>
        </w:rPr>
        <w:t>5</w:t>
      </w:r>
      <w:r w:rsidR="00F70663">
        <w:rPr>
          <w:rFonts w:ascii="楷体_GB2312" w:eastAsia="楷体_GB2312" w:hAnsi="黑体" w:hint="eastAsia"/>
          <w:b/>
          <w:sz w:val="32"/>
          <w:szCs w:val="32"/>
        </w:rPr>
        <w:t>.</w:t>
      </w:r>
      <w:r w:rsidR="00740E0D">
        <w:rPr>
          <w:rFonts w:ascii="楷体_GB2312" w:eastAsia="楷体_GB2312" w:hAnsi="黑体" w:hint="eastAsia"/>
          <w:b/>
          <w:sz w:val="32"/>
          <w:szCs w:val="32"/>
        </w:rPr>
        <w:t>福利待遇</w:t>
      </w:r>
      <w:r w:rsidR="002475D7">
        <w:rPr>
          <w:rFonts w:ascii="楷体_GB2312" w:eastAsia="楷体_GB2312" w:hAnsi="黑体" w:hint="eastAsia"/>
          <w:b/>
          <w:sz w:val="32"/>
          <w:szCs w:val="32"/>
        </w:rPr>
        <w:t>。</w:t>
      </w:r>
      <w:r w:rsidR="00BC3538" w:rsidRPr="00BC3538">
        <w:rPr>
          <w:rFonts w:ascii="Times New Roman" w:eastAsia="仿宋_GB2312" w:hAnsi="Times New Roman" w:cs="Times New Roman" w:hint="eastAsia"/>
          <w:kern w:val="0"/>
          <w:sz w:val="32"/>
          <w:szCs w:val="32"/>
        </w:rPr>
        <w:t>引进的高层次人才享受工资薪酬、科研启动费、住房医疗等待遇保障。</w:t>
      </w:r>
    </w:p>
    <w:p w:rsidR="008759B8" w:rsidRPr="008759B8" w:rsidRDefault="00BC3538" w:rsidP="008759B8">
      <w:pPr>
        <w:spacing w:line="560" w:lineRule="exact"/>
        <w:ind w:firstLineChars="200" w:firstLine="643"/>
        <w:rPr>
          <w:rFonts w:ascii="Times New Roman" w:eastAsia="仿宋_GB2312" w:hAnsi="Times New Roman" w:cs="Times New Roman"/>
          <w:sz w:val="32"/>
          <w:szCs w:val="32"/>
        </w:rPr>
      </w:pPr>
      <w:r w:rsidRPr="00BC3538">
        <w:rPr>
          <w:rFonts w:ascii="Times New Roman" w:eastAsia="仿宋_GB2312" w:hAnsi="Times New Roman" w:cs="Times New Roman" w:hint="eastAsia"/>
          <w:b/>
          <w:kern w:val="0"/>
          <w:sz w:val="32"/>
          <w:szCs w:val="32"/>
        </w:rPr>
        <w:t>①合同专职引进对象</w:t>
      </w:r>
      <w:r>
        <w:rPr>
          <w:rFonts w:ascii="Times New Roman" w:eastAsia="仿宋_GB2312" w:hAnsi="Times New Roman" w:cs="Times New Roman" w:hint="eastAsia"/>
          <w:b/>
          <w:kern w:val="0"/>
          <w:sz w:val="32"/>
          <w:szCs w:val="32"/>
        </w:rPr>
        <w:t>。</w:t>
      </w:r>
      <w:r w:rsidRPr="00A776DB">
        <w:rPr>
          <w:rFonts w:ascii="Times New Roman" w:eastAsia="仿宋_GB2312" w:hAnsi="Times New Roman" w:cs="Times New Roman" w:hint="eastAsia"/>
          <w:b/>
          <w:kern w:val="0"/>
          <w:sz w:val="32"/>
          <w:szCs w:val="32"/>
        </w:rPr>
        <w:t>薪酬</w:t>
      </w:r>
      <w:r w:rsidR="008759B8">
        <w:rPr>
          <w:rFonts w:ascii="Times New Roman" w:eastAsia="仿宋_GB2312" w:hAnsi="Times New Roman" w:cs="Times New Roman" w:hint="eastAsia"/>
          <w:b/>
          <w:kern w:val="0"/>
          <w:sz w:val="32"/>
          <w:szCs w:val="32"/>
        </w:rPr>
        <w:t>：</w:t>
      </w:r>
      <w:r w:rsidR="00A776DB" w:rsidRPr="00A776DB">
        <w:rPr>
          <w:rFonts w:ascii="Times New Roman" w:eastAsia="仿宋_GB2312" w:hAnsi="Times New Roman" w:cs="Times New Roman" w:hint="eastAsia"/>
          <w:kern w:val="0"/>
          <w:sz w:val="32"/>
          <w:szCs w:val="32"/>
        </w:rPr>
        <w:t>由用人单位与引进对象协议确</w:t>
      </w:r>
      <w:r w:rsidR="00A776DB" w:rsidRPr="00A776DB">
        <w:rPr>
          <w:rFonts w:ascii="Times New Roman" w:eastAsia="仿宋_GB2312" w:hAnsi="Times New Roman" w:cs="Times New Roman" w:hint="eastAsia"/>
          <w:kern w:val="0"/>
          <w:sz w:val="32"/>
          <w:szCs w:val="32"/>
        </w:rPr>
        <w:lastRenderedPageBreak/>
        <w:t>定薪酬具体数额，</w:t>
      </w:r>
      <w:r w:rsidR="005F114C">
        <w:rPr>
          <w:rFonts w:ascii="Times New Roman" w:eastAsia="仿宋_GB2312" w:hAnsi="Times New Roman" w:cs="Times New Roman" w:hint="eastAsia"/>
          <w:kern w:val="0"/>
          <w:sz w:val="32"/>
          <w:szCs w:val="32"/>
        </w:rPr>
        <w:t>按年薪制发放。</w:t>
      </w:r>
      <w:r w:rsidR="00A776DB" w:rsidRPr="00A776DB">
        <w:rPr>
          <w:rFonts w:ascii="Times New Roman" w:eastAsia="仿宋_GB2312" w:hAnsi="Times New Roman" w:cs="Times New Roman" w:hint="eastAsia"/>
          <w:kern w:val="0"/>
          <w:sz w:val="32"/>
          <w:szCs w:val="32"/>
        </w:rPr>
        <w:t>科技领军人才税前不超过</w:t>
      </w:r>
      <w:r w:rsidR="00A776DB" w:rsidRPr="00A776DB">
        <w:rPr>
          <w:rFonts w:ascii="Times New Roman" w:eastAsia="仿宋_GB2312" w:hAnsi="Times New Roman" w:cs="Times New Roman" w:hint="eastAsia"/>
          <w:kern w:val="0"/>
          <w:sz w:val="32"/>
          <w:szCs w:val="32"/>
        </w:rPr>
        <w:t>100</w:t>
      </w:r>
      <w:r w:rsidR="00A776DB" w:rsidRPr="00A776DB">
        <w:rPr>
          <w:rFonts w:ascii="Times New Roman" w:eastAsia="仿宋_GB2312" w:hAnsi="Times New Roman" w:cs="Times New Roman" w:hint="eastAsia"/>
          <w:kern w:val="0"/>
          <w:sz w:val="32"/>
          <w:szCs w:val="32"/>
        </w:rPr>
        <w:t>万元、学科拔尖人才税前不超过</w:t>
      </w:r>
      <w:r w:rsidR="00A776DB" w:rsidRPr="00A776DB">
        <w:rPr>
          <w:rFonts w:ascii="Times New Roman" w:eastAsia="仿宋_GB2312" w:hAnsi="Times New Roman" w:cs="Times New Roman" w:hint="eastAsia"/>
          <w:kern w:val="0"/>
          <w:sz w:val="32"/>
          <w:szCs w:val="32"/>
        </w:rPr>
        <w:t>80</w:t>
      </w:r>
      <w:r w:rsidR="00A776DB" w:rsidRPr="00A776DB">
        <w:rPr>
          <w:rFonts w:ascii="Times New Roman" w:eastAsia="仿宋_GB2312" w:hAnsi="Times New Roman" w:cs="Times New Roman" w:hint="eastAsia"/>
          <w:kern w:val="0"/>
          <w:sz w:val="32"/>
          <w:szCs w:val="32"/>
        </w:rPr>
        <w:t>万元</w:t>
      </w:r>
      <w:r w:rsidR="008759B8">
        <w:rPr>
          <w:rFonts w:ascii="Times New Roman" w:eastAsia="仿宋_GB2312" w:hAnsi="Times New Roman" w:cs="Times New Roman" w:hint="eastAsia"/>
          <w:kern w:val="0"/>
          <w:sz w:val="32"/>
          <w:szCs w:val="32"/>
        </w:rPr>
        <w:t>、</w:t>
      </w:r>
      <w:r w:rsidR="008759B8">
        <w:rPr>
          <w:rFonts w:ascii="Times New Roman" w:eastAsia="仿宋_GB2312" w:hAnsi="Times New Roman" w:cs="Times New Roman"/>
          <w:kern w:val="0"/>
          <w:sz w:val="32"/>
          <w:szCs w:val="32"/>
        </w:rPr>
        <w:t>青年科技英才税前不超过</w:t>
      </w:r>
      <w:r w:rsidR="008759B8">
        <w:rPr>
          <w:rFonts w:ascii="Times New Roman" w:eastAsia="仿宋_GB2312" w:hAnsi="Times New Roman" w:cs="Times New Roman" w:hint="eastAsia"/>
          <w:kern w:val="0"/>
          <w:sz w:val="32"/>
          <w:szCs w:val="32"/>
        </w:rPr>
        <w:t>60</w:t>
      </w:r>
      <w:r w:rsidR="008759B8">
        <w:rPr>
          <w:rFonts w:ascii="Times New Roman" w:eastAsia="仿宋_GB2312" w:hAnsi="Times New Roman" w:cs="Times New Roman" w:hint="eastAsia"/>
          <w:kern w:val="0"/>
          <w:sz w:val="32"/>
          <w:szCs w:val="32"/>
        </w:rPr>
        <w:t>万元</w:t>
      </w:r>
      <w:r w:rsidR="00A776DB" w:rsidRPr="00A776DB">
        <w:rPr>
          <w:rFonts w:ascii="Times New Roman" w:eastAsia="仿宋_GB2312" w:hAnsi="Times New Roman" w:cs="Times New Roman" w:hint="eastAsia"/>
          <w:kern w:val="0"/>
          <w:sz w:val="32"/>
          <w:szCs w:val="32"/>
        </w:rPr>
        <w:t>。</w:t>
      </w:r>
      <w:r w:rsidR="00E57A85" w:rsidRPr="00A776DB">
        <w:rPr>
          <w:rFonts w:ascii="Times New Roman" w:eastAsia="仿宋_GB2312" w:hAnsi="Times New Roman" w:cs="Times New Roman" w:hint="eastAsia"/>
          <w:b/>
          <w:kern w:val="0"/>
          <w:sz w:val="32"/>
          <w:szCs w:val="32"/>
        </w:rPr>
        <w:t>科研启动费</w:t>
      </w:r>
      <w:r w:rsidR="008759B8">
        <w:rPr>
          <w:rFonts w:ascii="Times New Roman" w:eastAsia="仿宋_GB2312" w:hAnsi="Times New Roman" w:cs="Times New Roman" w:hint="eastAsia"/>
          <w:b/>
          <w:kern w:val="0"/>
          <w:sz w:val="32"/>
          <w:szCs w:val="32"/>
        </w:rPr>
        <w:t>：</w:t>
      </w:r>
      <w:r w:rsidR="003D4452" w:rsidRPr="003D4452">
        <w:rPr>
          <w:rFonts w:ascii="Times New Roman" w:eastAsia="仿宋_GB2312" w:hAnsi="Times New Roman" w:cs="Times New Roman" w:hint="eastAsia"/>
          <w:kern w:val="0"/>
          <w:sz w:val="32"/>
          <w:szCs w:val="32"/>
        </w:rPr>
        <w:t>科技领军人才一次性最高</w:t>
      </w:r>
      <w:r w:rsidR="003D4452" w:rsidRPr="003D4452">
        <w:rPr>
          <w:rFonts w:ascii="Times New Roman" w:eastAsia="仿宋_GB2312" w:hAnsi="Times New Roman" w:cs="Times New Roman" w:hint="eastAsia"/>
          <w:kern w:val="0"/>
          <w:sz w:val="32"/>
          <w:szCs w:val="32"/>
        </w:rPr>
        <w:t>500</w:t>
      </w:r>
      <w:r w:rsidR="008759B8">
        <w:rPr>
          <w:rFonts w:ascii="Times New Roman" w:eastAsia="仿宋_GB2312" w:hAnsi="Times New Roman" w:cs="Times New Roman" w:hint="eastAsia"/>
          <w:kern w:val="0"/>
          <w:sz w:val="32"/>
          <w:szCs w:val="32"/>
        </w:rPr>
        <w:t>万元、</w:t>
      </w:r>
      <w:r w:rsidR="003D4452" w:rsidRPr="003D4452">
        <w:rPr>
          <w:rFonts w:ascii="Times New Roman" w:eastAsia="仿宋_GB2312" w:hAnsi="Times New Roman" w:cs="Times New Roman" w:hint="eastAsia"/>
          <w:kern w:val="0"/>
          <w:sz w:val="32"/>
          <w:szCs w:val="32"/>
        </w:rPr>
        <w:t>学科拔尖人才最高</w:t>
      </w:r>
      <w:r w:rsidR="003D4452" w:rsidRPr="003D4452">
        <w:rPr>
          <w:rFonts w:ascii="Times New Roman" w:eastAsia="仿宋_GB2312" w:hAnsi="Times New Roman" w:cs="Times New Roman" w:hint="eastAsia"/>
          <w:kern w:val="0"/>
          <w:sz w:val="32"/>
          <w:szCs w:val="32"/>
        </w:rPr>
        <w:t>300</w:t>
      </w:r>
      <w:r w:rsidR="003D4452" w:rsidRPr="003D4452">
        <w:rPr>
          <w:rFonts w:ascii="Times New Roman" w:eastAsia="仿宋_GB2312" w:hAnsi="Times New Roman" w:cs="Times New Roman" w:hint="eastAsia"/>
          <w:kern w:val="0"/>
          <w:sz w:val="32"/>
          <w:szCs w:val="32"/>
        </w:rPr>
        <w:t>万元</w:t>
      </w:r>
      <w:r w:rsidR="008759B8">
        <w:rPr>
          <w:rFonts w:ascii="Times New Roman" w:eastAsia="仿宋_GB2312" w:hAnsi="Times New Roman" w:cs="Times New Roman" w:hint="eastAsia"/>
          <w:kern w:val="0"/>
          <w:sz w:val="32"/>
          <w:szCs w:val="32"/>
        </w:rPr>
        <w:t>、</w:t>
      </w:r>
      <w:r w:rsidR="008759B8">
        <w:rPr>
          <w:rFonts w:ascii="Times New Roman" w:eastAsia="仿宋_GB2312" w:hAnsi="Times New Roman" w:cs="Times New Roman"/>
          <w:kern w:val="0"/>
          <w:sz w:val="32"/>
          <w:szCs w:val="32"/>
        </w:rPr>
        <w:t>青年科技英才</w:t>
      </w:r>
      <w:r w:rsidR="008759B8" w:rsidRPr="003D4452">
        <w:rPr>
          <w:rFonts w:ascii="Times New Roman" w:eastAsia="仿宋_GB2312" w:hAnsi="Times New Roman" w:cs="Times New Roman" w:hint="eastAsia"/>
          <w:kern w:val="0"/>
          <w:sz w:val="32"/>
          <w:szCs w:val="32"/>
        </w:rPr>
        <w:t>最高</w:t>
      </w:r>
      <w:r w:rsidR="008759B8">
        <w:rPr>
          <w:rFonts w:ascii="Times New Roman" w:eastAsia="仿宋_GB2312" w:hAnsi="Times New Roman" w:cs="Times New Roman" w:hint="eastAsia"/>
          <w:kern w:val="0"/>
          <w:sz w:val="32"/>
          <w:szCs w:val="32"/>
        </w:rPr>
        <w:t>2</w:t>
      </w:r>
      <w:r w:rsidR="008759B8" w:rsidRPr="003D4452">
        <w:rPr>
          <w:rFonts w:ascii="Times New Roman" w:eastAsia="仿宋_GB2312" w:hAnsi="Times New Roman" w:cs="Times New Roman" w:hint="eastAsia"/>
          <w:kern w:val="0"/>
          <w:sz w:val="32"/>
          <w:szCs w:val="32"/>
        </w:rPr>
        <w:t>00</w:t>
      </w:r>
      <w:r w:rsidR="008759B8">
        <w:rPr>
          <w:rFonts w:ascii="Times New Roman" w:eastAsia="仿宋_GB2312" w:hAnsi="Times New Roman" w:cs="Times New Roman" w:hint="eastAsia"/>
          <w:kern w:val="0"/>
          <w:sz w:val="32"/>
          <w:szCs w:val="32"/>
        </w:rPr>
        <w:t>万元</w:t>
      </w:r>
      <w:r w:rsidR="003D4452" w:rsidRPr="003D4452">
        <w:rPr>
          <w:rFonts w:ascii="Times New Roman" w:eastAsia="仿宋_GB2312" w:hAnsi="Times New Roman" w:cs="Times New Roman" w:hint="eastAsia"/>
          <w:kern w:val="0"/>
          <w:sz w:val="32"/>
          <w:szCs w:val="32"/>
        </w:rPr>
        <w:t>。</w:t>
      </w:r>
      <w:r w:rsidR="00E57A85" w:rsidRPr="00A776DB">
        <w:rPr>
          <w:rFonts w:ascii="Times New Roman" w:eastAsia="仿宋_GB2312" w:hAnsi="Times New Roman" w:cs="Times New Roman" w:hint="eastAsia"/>
          <w:b/>
          <w:kern w:val="0"/>
          <w:sz w:val="32"/>
          <w:szCs w:val="32"/>
        </w:rPr>
        <w:t>住房保障</w:t>
      </w:r>
      <w:r w:rsidR="008759B8">
        <w:rPr>
          <w:rFonts w:ascii="Times New Roman" w:eastAsia="仿宋_GB2312" w:hAnsi="Times New Roman" w:cs="Times New Roman" w:hint="eastAsia"/>
          <w:b/>
          <w:kern w:val="0"/>
          <w:sz w:val="32"/>
          <w:szCs w:val="32"/>
        </w:rPr>
        <w:t>：</w:t>
      </w:r>
      <w:r w:rsidR="008759B8" w:rsidRPr="007D2946">
        <w:rPr>
          <w:rFonts w:ascii="Times New Roman" w:eastAsia="仿宋_GB2312" w:hAnsi="Times New Roman" w:cs="Times New Roman" w:hint="eastAsia"/>
          <w:kern w:val="0"/>
          <w:sz w:val="32"/>
          <w:szCs w:val="32"/>
        </w:rPr>
        <w:t>实行社会化、货币化保障制度，</w:t>
      </w:r>
      <w:r w:rsidR="008759B8" w:rsidRPr="007D2946">
        <w:rPr>
          <w:rFonts w:ascii="Times New Roman" w:eastAsia="仿宋_GB2312" w:hAnsi="Times New Roman" w:cs="Times New Roman" w:hint="eastAsia"/>
          <w:sz w:val="32"/>
          <w:szCs w:val="32"/>
        </w:rPr>
        <w:t>科技领军人才每人每月不超过</w:t>
      </w:r>
      <w:r w:rsidR="008759B8" w:rsidRPr="007D2946">
        <w:rPr>
          <w:rFonts w:ascii="Times New Roman" w:eastAsia="仿宋_GB2312" w:hAnsi="Times New Roman" w:cs="Times New Roman"/>
          <w:sz w:val="32"/>
          <w:szCs w:val="32"/>
        </w:rPr>
        <w:t>6</w:t>
      </w:r>
      <w:r w:rsidR="008759B8">
        <w:rPr>
          <w:rFonts w:ascii="Times New Roman" w:eastAsia="仿宋_GB2312" w:hAnsi="Times New Roman" w:cs="Times New Roman"/>
          <w:sz w:val="32"/>
          <w:szCs w:val="32"/>
        </w:rPr>
        <w:t>5</w:t>
      </w:r>
      <w:r w:rsidR="008759B8" w:rsidRPr="007D2946">
        <w:rPr>
          <w:rFonts w:ascii="Times New Roman" w:eastAsia="仿宋_GB2312" w:hAnsi="Times New Roman" w:cs="Times New Roman"/>
          <w:sz w:val="32"/>
          <w:szCs w:val="32"/>
        </w:rPr>
        <w:t>00</w:t>
      </w:r>
      <w:r w:rsidR="008759B8" w:rsidRPr="007D2946">
        <w:rPr>
          <w:rFonts w:ascii="Times New Roman" w:eastAsia="仿宋_GB2312" w:hAnsi="Times New Roman" w:cs="Times New Roman" w:hint="eastAsia"/>
          <w:sz w:val="32"/>
          <w:szCs w:val="32"/>
        </w:rPr>
        <w:t>元、学科拔尖人才每人每月不超过</w:t>
      </w:r>
      <w:r w:rsidR="008759B8" w:rsidRPr="007D2946">
        <w:rPr>
          <w:rFonts w:ascii="Times New Roman" w:eastAsia="仿宋_GB2312" w:hAnsi="Times New Roman" w:cs="Times New Roman"/>
          <w:sz w:val="32"/>
          <w:szCs w:val="32"/>
        </w:rPr>
        <w:t>4</w:t>
      </w:r>
      <w:r w:rsidR="008759B8">
        <w:rPr>
          <w:rFonts w:ascii="Times New Roman" w:eastAsia="仿宋_GB2312" w:hAnsi="Times New Roman" w:cs="Times New Roman"/>
          <w:sz w:val="32"/>
          <w:szCs w:val="32"/>
        </w:rPr>
        <w:t>5</w:t>
      </w:r>
      <w:r w:rsidR="008759B8" w:rsidRPr="007D2946">
        <w:rPr>
          <w:rFonts w:ascii="Times New Roman" w:eastAsia="仿宋_GB2312" w:hAnsi="Times New Roman" w:cs="Times New Roman"/>
          <w:sz w:val="32"/>
          <w:szCs w:val="32"/>
        </w:rPr>
        <w:t>00</w:t>
      </w:r>
      <w:r w:rsidR="008759B8" w:rsidRPr="007D2946">
        <w:rPr>
          <w:rFonts w:ascii="Times New Roman" w:eastAsia="仿宋_GB2312" w:hAnsi="Times New Roman" w:cs="Times New Roman" w:hint="eastAsia"/>
          <w:sz w:val="32"/>
          <w:szCs w:val="32"/>
        </w:rPr>
        <w:t>元、青年科技英才每人每月不超过</w:t>
      </w:r>
      <w:r w:rsidR="008759B8" w:rsidRPr="007D2946">
        <w:rPr>
          <w:rFonts w:ascii="Times New Roman" w:eastAsia="仿宋_GB2312" w:hAnsi="Times New Roman" w:cs="Times New Roman"/>
          <w:sz w:val="32"/>
          <w:szCs w:val="32"/>
        </w:rPr>
        <w:t>2</w:t>
      </w:r>
      <w:r w:rsidR="008759B8">
        <w:rPr>
          <w:rFonts w:ascii="Times New Roman" w:eastAsia="仿宋_GB2312" w:hAnsi="Times New Roman" w:cs="Times New Roman"/>
          <w:sz w:val="32"/>
          <w:szCs w:val="32"/>
        </w:rPr>
        <w:t>5</w:t>
      </w:r>
      <w:r w:rsidR="008759B8" w:rsidRPr="007D2946">
        <w:rPr>
          <w:rFonts w:ascii="Times New Roman" w:eastAsia="仿宋_GB2312" w:hAnsi="Times New Roman" w:cs="Times New Roman"/>
          <w:sz w:val="32"/>
          <w:szCs w:val="32"/>
        </w:rPr>
        <w:t>00</w:t>
      </w:r>
      <w:r w:rsidR="008759B8" w:rsidRPr="007D2946">
        <w:rPr>
          <w:rFonts w:ascii="Times New Roman" w:eastAsia="仿宋_GB2312" w:hAnsi="Times New Roman" w:cs="Times New Roman" w:hint="eastAsia"/>
          <w:sz w:val="32"/>
          <w:szCs w:val="32"/>
        </w:rPr>
        <w:t>元</w:t>
      </w:r>
      <w:r w:rsidR="00522663">
        <w:rPr>
          <w:rFonts w:ascii="Times New Roman" w:eastAsia="仿宋_GB2312" w:hAnsi="Times New Roman" w:cs="Times New Roman" w:hint="eastAsia"/>
          <w:sz w:val="32"/>
          <w:szCs w:val="32"/>
        </w:rPr>
        <w:t>，发放住房补贴</w:t>
      </w:r>
      <w:r w:rsidR="008759B8" w:rsidRPr="007D2946">
        <w:rPr>
          <w:rFonts w:ascii="Times New Roman" w:eastAsia="仿宋_GB2312" w:hAnsi="Times New Roman" w:cs="Times New Roman" w:hint="eastAsia"/>
          <w:sz w:val="32"/>
          <w:szCs w:val="32"/>
        </w:rPr>
        <w:t>。</w:t>
      </w:r>
      <w:r w:rsidR="00E57A85" w:rsidRPr="00A776DB">
        <w:rPr>
          <w:rFonts w:ascii="Times New Roman" w:eastAsia="仿宋_GB2312" w:hAnsi="Times New Roman" w:cs="Times New Roman" w:hint="eastAsia"/>
          <w:b/>
          <w:kern w:val="0"/>
          <w:sz w:val="32"/>
          <w:szCs w:val="32"/>
        </w:rPr>
        <w:t>医疗保障</w:t>
      </w:r>
      <w:r w:rsidR="008759B8">
        <w:rPr>
          <w:rFonts w:ascii="Times New Roman" w:eastAsia="仿宋_GB2312" w:hAnsi="Times New Roman" w:cs="Times New Roman" w:hint="eastAsia"/>
          <w:b/>
          <w:kern w:val="0"/>
          <w:sz w:val="32"/>
          <w:szCs w:val="32"/>
        </w:rPr>
        <w:t>：</w:t>
      </w:r>
      <w:r w:rsidR="008759B8" w:rsidRPr="007D2946">
        <w:rPr>
          <w:rFonts w:ascii="Times New Roman" w:eastAsia="仿宋_GB2312" w:hAnsi="Times New Roman" w:cs="Times New Roman" w:hint="eastAsia"/>
          <w:sz w:val="32"/>
          <w:szCs w:val="32"/>
        </w:rPr>
        <w:t>每年</w:t>
      </w:r>
      <w:r w:rsidR="008759B8" w:rsidRPr="007D2946">
        <w:rPr>
          <w:rFonts w:ascii="Times New Roman" w:eastAsia="仿宋_GB2312" w:hAnsi="Times New Roman" w:cs="Times New Roman"/>
          <w:sz w:val="32"/>
          <w:szCs w:val="32"/>
        </w:rPr>
        <w:t>1</w:t>
      </w:r>
      <w:r w:rsidR="008759B8" w:rsidRPr="007D2946">
        <w:rPr>
          <w:rFonts w:ascii="Times New Roman" w:eastAsia="仿宋_GB2312" w:hAnsi="Times New Roman" w:cs="Times New Roman" w:hint="eastAsia"/>
          <w:sz w:val="32"/>
          <w:szCs w:val="32"/>
        </w:rPr>
        <w:t>次免费健康检查，检查项目按同等资历军人检查项目执行。</w:t>
      </w:r>
      <w:r w:rsidR="008759B8" w:rsidRPr="008759B8">
        <w:rPr>
          <w:rFonts w:ascii="Times New Roman" w:eastAsia="仿宋_GB2312" w:hAnsi="Times New Roman" w:cs="Times New Roman" w:hint="eastAsia"/>
          <w:b/>
          <w:kern w:val="0"/>
          <w:sz w:val="32"/>
          <w:szCs w:val="32"/>
        </w:rPr>
        <w:t>其他</w:t>
      </w:r>
      <w:r w:rsidR="008759B8" w:rsidRPr="008759B8">
        <w:rPr>
          <w:rFonts w:ascii="Times New Roman" w:eastAsia="仿宋_GB2312" w:hAnsi="Times New Roman" w:cs="Times New Roman"/>
          <w:b/>
          <w:kern w:val="0"/>
          <w:sz w:val="32"/>
          <w:szCs w:val="32"/>
        </w:rPr>
        <w:t>待遇</w:t>
      </w:r>
      <w:r w:rsidR="008759B8">
        <w:rPr>
          <w:rFonts w:ascii="Times New Roman" w:eastAsia="仿宋_GB2312" w:hAnsi="Times New Roman" w:cs="Times New Roman" w:hint="eastAsia"/>
          <w:b/>
          <w:kern w:val="0"/>
          <w:sz w:val="32"/>
          <w:szCs w:val="32"/>
        </w:rPr>
        <w:t>：</w:t>
      </w:r>
      <w:r w:rsidR="008759B8">
        <w:rPr>
          <w:rFonts w:ascii="Times New Roman" w:eastAsia="仿宋_GB2312" w:hAnsi="Times New Roman" w:cs="Times New Roman" w:hint="eastAsia"/>
          <w:sz w:val="32"/>
          <w:szCs w:val="32"/>
        </w:rPr>
        <w:t>按照</w:t>
      </w:r>
      <w:r w:rsidR="008759B8">
        <w:rPr>
          <w:rFonts w:ascii="Times New Roman" w:eastAsia="仿宋_GB2312" w:hAnsi="Times New Roman" w:cs="Times New Roman"/>
          <w:sz w:val="32"/>
          <w:szCs w:val="32"/>
        </w:rPr>
        <w:t>驻地政策规定</w:t>
      </w:r>
      <w:r w:rsidR="008759B8">
        <w:rPr>
          <w:rFonts w:ascii="Times New Roman" w:eastAsia="仿宋_GB2312" w:hAnsi="Times New Roman" w:cs="Times New Roman" w:hint="eastAsia"/>
          <w:sz w:val="32"/>
          <w:szCs w:val="32"/>
        </w:rPr>
        <w:t>为</w:t>
      </w:r>
      <w:r w:rsidR="008759B8">
        <w:rPr>
          <w:rFonts w:ascii="Times New Roman" w:eastAsia="仿宋_GB2312" w:hAnsi="Times New Roman" w:cs="Times New Roman"/>
          <w:sz w:val="32"/>
          <w:szCs w:val="32"/>
        </w:rPr>
        <w:t>引进人才缴纳</w:t>
      </w:r>
      <w:r w:rsidR="008759B8" w:rsidRPr="0014242F">
        <w:rPr>
          <w:rFonts w:ascii="仿宋_GB2312" w:eastAsia="仿宋_GB2312" w:hAnsi="Times New Roman" w:cs="Times New Roman" w:hint="eastAsia"/>
          <w:sz w:val="32"/>
          <w:szCs w:val="32"/>
        </w:rPr>
        <w:t>“</w:t>
      </w:r>
      <w:r w:rsidR="008759B8">
        <w:rPr>
          <w:rFonts w:ascii="Times New Roman" w:eastAsia="仿宋_GB2312" w:hAnsi="Times New Roman" w:cs="Times New Roman"/>
          <w:sz w:val="32"/>
          <w:szCs w:val="32"/>
        </w:rPr>
        <w:t>五险一金</w:t>
      </w:r>
      <w:r w:rsidR="008759B8" w:rsidRPr="0014242F">
        <w:rPr>
          <w:rFonts w:ascii="仿宋_GB2312" w:eastAsia="仿宋_GB2312" w:hAnsi="Times New Roman" w:cs="Times New Roman" w:hint="eastAsia"/>
          <w:sz w:val="32"/>
          <w:szCs w:val="32"/>
        </w:rPr>
        <w:t>”</w:t>
      </w:r>
      <w:r w:rsidR="008759B8">
        <w:rPr>
          <w:rFonts w:ascii="Times New Roman" w:eastAsia="仿宋_GB2312" w:hAnsi="Times New Roman" w:cs="Times New Roman"/>
          <w:sz w:val="32"/>
          <w:szCs w:val="32"/>
        </w:rPr>
        <w:t>，</w:t>
      </w:r>
      <w:r w:rsidR="008759B8" w:rsidRPr="009617FE">
        <w:rPr>
          <w:rFonts w:hint="eastAsia"/>
        </w:rPr>
        <w:t xml:space="preserve"> </w:t>
      </w:r>
      <w:r w:rsidR="008759B8">
        <w:rPr>
          <w:rFonts w:ascii="Times New Roman" w:eastAsia="仿宋_GB2312" w:hAnsi="Times New Roman" w:cs="Times New Roman"/>
          <w:sz w:val="32"/>
          <w:szCs w:val="32"/>
        </w:rPr>
        <w:t>科技领军</w:t>
      </w:r>
      <w:r w:rsidR="008759B8" w:rsidRPr="009617FE">
        <w:rPr>
          <w:rFonts w:ascii="Times New Roman" w:eastAsia="仿宋_GB2312" w:hAnsi="Times New Roman" w:cs="Times New Roman" w:hint="eastAsia"/>
          <w:sz w:val="32"/>
          <w:szCs w:val="32"/>
        </w:rPr>
        <w:t>人才每人</w:t>
      </w:r>
      <w:r w:rsidR="008759B8">
        <w:rPr>
          <w:rFonts w:ascii="Times New Roman" w:eastAsia="仿宋_GB2312" w:hAnsi="Times New Roman" w:cs="Times New Roman" w:hint="eastAsia"/>
          <w:sz w:val="32"/>
          <w:szCs w:val="32"/>
        </w:rPr>
        <w:t>配备</w:t>
      </w:r>
      <w:r w:rsidR="008759B8">
        <w:rPr>
          <w:rFonts w:ascii="Times New Roman" w:eastAsia="仿宋_GB2312" w:hAnsi="Times New Roman" w:cs="Times New Roman"/>
          <w:sz w:val="32"/>
          <w:szCs w:val="32"/>
        </w:rPr>
        <w:t>公务用车</w:t>
      </w:r>
      <w:r w:rsidR="008759B8">
        <w:rPr>
          <w:rFonts w:ascii="Times New Roman" w:eastAsia="仿宋_GB2312" w:hAnsi="Times New Roman" w:cs="Times New Roman" w:hint="eastAsia"/>
          <w:sz w:val="32"/>
          <w:szCs w:val="32"/>
        </w:rPr>
        <w:t>，学科</w:t>
      </w:r>
      <w:r w:rsidR="008759B8">
        <w:rPr>
          <w:rFonts w:ascii="Times New Roman" w:eastAsia="仿宋_GB2312" w:hAnsi="Times New Roman" w:cs="Times New Roman"/>
          <w:sz w:val="32"/>
          <w:szCs w:val="32"/>
        </w:rPr>
        <w:t>拔尖</w:t>
      </w:r>
      <w:r w:rsidR="008759B8" w:rsidRPr="009617FE">
        <w:rPr>
          <w:rFonts w:ascii="Times New Roman" w:eastAsia="仿宋_GB2312" w:hAnsi="Times New Roman" w:cs="Times New Roman" w:hint="eastAsia"/>
          <w:sz w:val="32"/>
          <w:szCs w:val="32"/>
        </w:rPr>
        <w:t>人才</w:t>
      </w:r>
      <w:r w:rsidR="008759B8">
        <w:rPr>
          <w:rFonts w:ascii="Times New Roman" w:eastAsia="仿宋_GB2312" w:hAnsi="Times New Roman" w:cs="Times New Roman" w:hint="eastAsia"/>
          <w:sz w:val="32"/>
          <w:szCs w:val="32"/>
        </w:rPr>
        <w:t>、青年</w:t>
      </w:r>
      <w:r w:rsidR="008759B8">
        <w:rPr>
          <w:rFonts w:ascii="Times New Roman" w:eastAsia="仿宋_GB2312" w:hAnsi="Times New Roman" w:cs="Times New Roman"/>
          <w:sz w:val="32"/>
          <w:szCs w:val="32"/>
        </w:rPr>
        <w:t>科技英才</w:t>
      </w:r>
      <w:r w:rsidR="008759B8" w:rsidRPr="009617FE">
        <w:rPr>
          <w:rFonts w:ascii="Times New Roman" w:eastAsia="仿宋_GB2312" w:hAnsi="Times New Roman" w:cs="Times New Roman" w:hint="eastAsia"/>
          <w:sz w:val="32"/>
          <w:szCs w:val="32"/>
        </w:rPr>
        <w:t>公务用车集中保障。</w:t>
      </w:r>
    </w:p>
    <w:p w:rsidR="00D05A0F" w:rsidRDefault="00BC3538" w:rsidP="00563586">
      <w:pPr>
        <w:spacing w:line="560" w:lineRule="exact"/>
        <w:ind w:firstLineChars="200" w:firstLine="643"/>
        <w:jc w:val="left"/>
        <w:rPr>
          <w:rFonts w:ascii="Times New Roman" w:eastAsia="仿宋_GB2312" w:hAnsi="Times New Roman" w:cs="Times New Roman"/>
          <w:kern w:val="0"/>
          <w:sz w:val="32"/>
          <w:szCs w:val="32"/>
        </w:rPr>
      </w:pPr>
      <w:r>
        <w:rPr>
          <w:rFonts w:ascii="Times New Roman" w:eastAsia="仿宋_GB2312" w:hAnsi="Times New Roman" w:cs="Times New Roman" w:hint="eastAsia"/>
          <w:b/>
          <w:kern w:val="0"/>
          <w:sz w:val="32"/>
          <w:szCs w:val="32"/>
        </w:rPr>
        <w:t>②</w:t>
      </w:r>
      <w:r w:rsidR="00D05A0F" w:rsidRPr="00BC3538">
        <w:rPr>
          <w:rFonts w:ascii="Times New Roman" w:eastAsia="仿宋_GB2312" w:hAnsi="Times New Roman" w:cs="Times New Roman" w:hint="eastAsia"/>
          <w:b/>
          <w:kern w:val="0"/>
          <w:sz w:val="32"/>
          <w:szCs w:val="32"/>
        </w:rPr>
        <w:t>合同</w:t>
      </w:r>
      <w:r w:rsidR="00D05A0F">
        <w:rPr>
          <w:rFonts w:ascii="Times New Roman" w:eastAsia="仿宋_GB2312" w:hAnsi="Times New Roman" w:cs="Times New Roman" w:hint="eastAsia"/>
          <w:b/>
          <w:kern w:val="0"/>
          <w:sz w:val="32"/>
          <w:szCs w:val="32"/>
        </w:rPr>
        <w:t>兼职</w:t>
      </w:r>
      <w:r w:rsidR="00D05A0F" w:rsidRPr="00BC3538">
        <w:rPr>
          <w:rFonts w:ascii="Times New Roman" w:eastAsia="仿宋_GB2312" w:hAnsi="Times New Roman" w:cs="Times New Roman" w:hint="eastAsia"/>
          <w:b/>
          <w:kern w:val="0"/>
          <w:sz w:val="32"/>
          <w:szCs w:val="32"/>
        </w:rPr>
        <w:t>引进对象</w:t>
      </w:r>
      <w:r w:rsidR="00D05A0F">
        <w:rPr>
          <w:rFonts w:ascii="Times New Roman" w:eastAsia="仿宋_GB2312" w:hAnsi="Times New Roman" w:cs="Times New Roman" w:hint="eastAsia"/>
          <w:b/>
          <w:kern w:val="0"/>
          <w:sz w:val="32"/>
          <w:szCs w:val="32"/>
        </w:rPr>
        <w:t>。</w:t>
      </w:r>
      <w:r w:rsidR="008759B8" w:rsidRPr="007D2946">
        <w:rPr>
          <w:rFonts w:ascii="Times New Roman" w:eastAsia="仿宋_GB2312" w:hAnsi="Times New Roman" w:cs="Times New Roman" w:hint="eastAsia"/>
          <w:sz w:val="32"/>
          <w:szCs w:val="32"/>
        </w:rPr>
        <w:t>按照每名科技领军人才税前每月最高</w:t>
      </w:r>
      <w:r w:rsidR="008759B8" w:rsidRPr="007D2946">
        <w:rPr>
          <w:rFonts w:ascii="Times New Roman" w:eastAsia="仿宋_GB2312" w:hAnsi="Times New Roman" w:cs="Times New Roman"/>
          <w:sz w:val="32"/>
          <w:szCs w:val="32"/>
        </w:rPr>
        <w:t>8</w:t>
      </w:r>
      <w:r w:rsidR="008759B8" w:rsidRPr="007D2946">
        <w:rPr>
          <w:rFonts w:ascii="Times New Roman" w:eastAsia="仿宋_GB2312" w:hAnsi="Times New Roman" w:cs="Times New Roman" w:hint="eastAsia"/>
          <w:sz w:val="32"/>
          <w:szCs w:val="32"/>
        </w:rPr>
        <w:t>万元、学科拔尖人才税前每月最高</w:t>
      </w:r>
      <w:r w:rsidR="008759B8" w:rsidRPr="007D2946">
        <w:rPr>
          <w:rFonts w:ascii="Times New Roman" w:eastAsia="仿宋_GB2312" w:hAnsi="Times New Roman" w:cs="Times New Roman"/>
          <w:sz w:val="32"/>
          <w:szCs w:val="32"/>
        </w:rPr>
        <w:t>6</w:t>
      </w:r>
      <w:r w:rsidR="008759B8" w:rsidRPr="007D2946">
        <w:rPr>
          <w:rFonts w:ascii="Times New Roman" w:eastAsia="仿宋_GB2312" w:hAnsi="Times New Roman" w:cs="Times New Roman" w:hint="eastAsia"/>
          <w:sz w:val="32"/>
          <w:szCs w:val="32"/>
        </w:rPr>
        <w:t>万元、青年科技英才税前每月最高</w:t>
      </w:r>
      <w:r w:rsidR="008759B8" w:rsidRPr="007D2946">
        <w:rPr>
          <w:rFonts w:ascii="Times New Roman" w:eastAsia="仿宋_GB2312" w:hAnsi="Times New Roman" w:cs="Times New Roman"/>
          <w:sz w:val="32"/>
          <w:szCs w:val="32"/>
        </w:rPr>
        <w:t>4</w:t>
      </w:r>
      <w:r w:rsidR="008759B8" w:rsidRPr="007D2946">
        <w:rPr>
          <w:rFonts w:ascii="Times New Roman" w:eastAsia="仿宋_GB2312" w:hAnsi="Times New Roman" w:cs="Times New Roman" w:hint="eastAsia"/>
          <w:sz w:val="32"/>
          <w:szCs w:val="32"/>
        </w:rPr>
        <w:t>万元发放薪酬，与引进对象协商后</w:t>
      </w:r>
      <w:r w:rsidR="008759B8">
        <w:rPr>
          <w:rFonts w:ascii="Times New Roman" w:eastAsia="仿宋_GB2312" w:hAnsi="Times New Roman" w:cs="Times New Roman" w:hint="eastAsia"/>
          <w:sz w:val="32"/>
          <w:szCs w:val="32"/>
        </w:rPr>
        <w:t>按</w:t>
      </w:r>
      <w:r w:rsidR="008759B8">
        <w:rPr>
          <w:rFonts w:ascii="Times New Roman" w:eastAsia="仿宋_GB2312" w:hAnsi="Times New Roman" w:cs="Times New Roman"/>
          <w:sz w:val="32"/>
          <w:szCs w:val="32"/>
        </w:rPr>
        <w:t>月发放</w:t>
      </w:r>
      <w:r w:rsidR="008759B8" w:rsidRPr="007D2946">
        <w:rPr>
          <w:rFonts w:ascii="Times New Roman" w:eastAsia="仿宋_GB2312" w:hAnsi="Times New Roman" w:cs="Times New Roman" w:hint="eastAsia"/>
          <w:sz w:val="32"/>
          <w:szCs w:val="32"/>
        </w:rPr>
        <w:t>。</w:t>
      </w:r>
    </w:p>
    <w:p w:rsidR="008759B8" w:rsidRPr="007D2946" w:rsidRDefault="003D0FB1" w:rsidP="008759B8">
      <w:pPr>
        <w:spacing w:line="560" w:lineRule="exact"/>
        <w:ind w:firstLineChars="200" w:firstLine="643"/>
        <w:rPr>
          <w:rFonts w:ascii="Times New Roman" w:eastAsia="仿宋_GB2312" w:hAnsi="Times New Roman" w:cs="Times New Roman"/>
          <w:sz w:val="32"/>
          <w:szCs w:val="32"/>
        </w:rPr>
      </w:pPr>
      <w:r w:rsidRPr="003D0FB1">
        <w:rPr>
          <w:rFonts w:ascii="Times New Roman" w:eastAsia="仿宋_GB2312" w:hAnsi="Times New Roman" w:cs="Times New Roman" w:hint="eastAsia"/>
          <w:b/>
          <w:kern w:val="0"/>
          <w:sz w:val="32"/>
          <w:szCs w:val="32"/>
        </w:rPr>
        <w:t>③直接引进文职人员。</w:t>
      </w:r>
      <w:r w:rsidRPr="003D0FB1">
        <w:rPr>
          <w:rFonts w:ascii="Times New Roman" w:eastAsia="仿宋_GB2312" w:hAnsi="Times New Roman" w:cs="Times New Roman" w:hint="eastAsia"/>
          <w:kern w:val="0"/>
          <w:sz w:val="32"/>
          <w:szCs w:val="32"/>
        </w:rPr>
        <w:t>除按规定享受相应级别的文职人员工资津贴、福利待遇外，还享受以下待遇</w:t>
      </w:r>
      <w:r w:rsidR="008759B8">
        <w:rPr>
          <w:rFonts w:ascii="Times New Roman" w:eastAsia="仿宋_GB2312" w:hAnsi="Times New Roman" w:cs="Times New Roman" w:hint="eastAsia"/>
          <w:kern w:val="0"/>
          <w:sz w:val="32"/>
          <w:szCs w:val="32"/>
        </w:rPr>
        <w:t>。</w:t>
      </w:r>
      <w:r w:rsidRPr="003B3E76">
        <w:rPr>
          <w:rFonts w:ascii="仿宋_GB2312" w:eastAsia="仿宋_GB2312" w:hAnsi="宋体" w:cs="宋体" w:hint="eastAsia"/>
          <w:b/>
          <w:sz w:val="32"/>
          <w:szCs w:val="32"/>
        </w:rPr>
        <w:t>安家补助费</w:t>
      </w:r>
      <w:r w:rsidR="008759B8">
        <w:rPr>
          <w:rFonts w:ascii="仿宋_GB2312" w:eastAsia="仿宋_GB2312" w:hAnsi="宋体" w:cs="宋体" w:hint="eastAsia"/>
          <w:b/>
          <w:sz w:val="32"/>
          <w:szCs w:val="32"/>
        </w:rPr>
        <w:t>：</w:t>
      </w:r>
      <w:r w:rsidR="008759B8" w:rsidRPr="007D2946">
        <w:rPr>
          <w:rFonts w:ascii="Times New Roman" w:eastAsia="仿宋_GB2312" w:hAnsi="Times New Roman" w:cs="Times New Roman" w:hint="eastAsia"/>
          <w:sz w:val="32"/>
          <w:szCs w:val="32"/>
        </w:rPr>
        <w:t>按照每名科技领军人才税前最高</w:t>
      </w:r>
      <w:r w:rsidR="008759B8" w:rsidRPr="007D2946">
        <w:rPr>
          <w:rFonts w:ascii="Times New Roman" w:eastAsia="仿宋_GB2312" w:hAnsi="Times New Roman" w:cs="Times New Roman"/>
          <w:sz w:val="32"/>
          <w:szCs w:val="32"/>
        </w:rPr>
        <w:t>100</w:t>
      </w:r>
      <w:r w:rsidR="008759B8" w:rsidRPr="007D2946">
        <w:rPr>
          <w:rFonts w:ascii="Times New Roman" w:eastAsia="仿宋_GB2312" w:hAnsi="Times New Roman" w:cs="Times New Roman" w:hint="eastAsia"/>
          <w:sz w:val="32"/>
          <w:szCs w:val="32"/>
        </w:rPr>
        <w:t>万</w:t>
      </w:r>
      <w:r w:rsidR="00F25915">
        <w:rPr>
          <w:rFonts w:ascii="Times New Roman" w:eastAsia="仿宋_GB2312" w:hAnsi="Times New Roman" w:cs="Times New Roman" w:hint="eastAsia"/>
          <w:sz w:val="32"/>
          <w:szCs w:val="32"/>
        </w:rPr>
        <w:t>元</w:t>
      </w:r>
      <w:r w:rsidR="008759B8" w:rsidRPr="007D2946">
        <w:rPr>
          <w:rFonts w:ascii="Times New Roman" w:eastAsia="仿宋_GB2312" w:hAnsi="Times New Roman" w:cs="Times New Roman" w:hint="eastAsia"/>
          <w:sz w:val="32"/>
          <w:szCs w:val="32"/>
        </w:rPr>
        <w:t>、学科拔尖人才税前最高</w:t>
      </w:r>
      <w:r w:rsidR="008759B8" w:rsidRPr="007D2946">
        <w:rPr>
          <w:rFonts w:ascii="Times New Roman" w:eastAsia="仿宋_GB2312" w:hAnsi="Times New Roman" w:cs="Times New Roman"/>
          <w:sz w:val="32"/>
          <w:szCs w:val="32"/>
        </w:rPr>
        <w:t>80</w:t>
      </w:r>
      <w:r w:rsidR="008759B8" w:rsidRPr="007D2946">
        <w:rPr>
          <w:rFonts w:ascii="Times New Roman" w:eastAsia="仿宋_GB2312" w:hAnsi="Times New Roman" w:cs="Times New Roman" w:hint="eastAsia"/>
          <w:sz w:val="32"/>
          <w:szCs w:val="32"/>
        </w:rPr>
        <w:t>万</w:t>
      </w:r>
      <w:r w:rsidR="00F25915">
        <w:rPr>
          <w:rFonts w:ascii="Times New Roman" w:eastAsia="仿宋_GB2312" w:hAnsi="Times New Roman" w:cs="Times New Roman" w:hint="eastAsia"/>
          <w:sz w:val="32"/>
          <w:szCs w:val="32"/>
        </w:rPr>
        <w:t>元、</w:t>
      </w:r>
      <w:r w:rsidR="008759B8" w:rsidRPr="007D2946">
        <w:rPr>
          <w:rFonts w:ascii="Times New Roman" w:eastAsia="仿宋_GB2312" w:hAnsi="Times New Roman" w:cs="Times New Roman" w:hint="eastAsia"/>
          <w:sz w:val="32"/>
          <w:szCs w:val="32"/>
        </w:rPr>
        <w:t>青年科技英才税前最高</w:t>
      </w:r>
      <w:r w:rsidR="008759B8" w:rsidRPr="007D2946">
        <w:rPr>
          <w:rFonts w:ascii="Times New Roman" w:eastAsia="仿宋_GB2312" w:hAnsi="Times New Roman" w:cs="Times New Roman"/>
          <w:sz w:val="32"/>
          <w:szCs w:val="32"/>
        </w:rPr>
        <w:t>60</w:t>
      </w:r>
      <w:r w:rsidR="008759B8" w:rsidRPr="007D2946">
        <w:rPr>
          <w:rFonts w:ascii="Times New Roman" w:eastAsia="仿宋_GB2312" w:hAnsi="Times New Roman" w:cs="Times New Roman" w:hint="eastAsia"/>
          <w:sz w:val="32"/>
          <w:szCs w:val="32"/>
        </w:rPr>
        <w:t>万</w:t>
      </w:r>
      <w:r w:rsidR="00F25915">
        <w:rPr>
          <w:rFonts w:ascii="Times New Roman" w:eastAsia="仿宋_GB2312" w:hAnsi="Times New Roman" w:cs="Times New Roman" w:hint="eastAsia"/>
          <w:sz w:val="32"/>
          <w:szCs w:val="32"/>
        </w:rPr>
        <w:t>元</w:t>
      </w:r>
      <w:r w:rsidR="008759B8" w:rsidRPr="007D2946">
        <w:rPr>
          <w:rFonts w:ascii="Times New Roman" w:eastAsia="仿宋_GB2312" w:hAnsi="Times New Roman" w:cs="Times New Roman" w:hint="eastAsia"/>
          <w:sz w:val="32"/>
          <w:szCs w:val="32"/>
        </w:rPr>
        <w:t>。</w:t>
      </w:r>
      <w:r w:rsidRPr="003B3E76">
        <w:rPr>
          <w:rFonts w:ascii="仿宋_GB2312" w:eastAsia="仿宋_GB2312" w:hAnsi="宋体" w:cs="宋体" w:hint="eastAsia"/>
          <w:b/>
          <w:sz w:val="32"/>
          <w:szCs w:val="32"/>
        </w:rPr>
        <w:t>科研启动费</w:t>
      </w:r>
      <w:r w:rsidR="008759B8">
        <w:rPr>
          <w:rFonts w:ascii="仿宋_GB2312" w:eastAsia="仿宋_GB2312" w:hAnsi="宋体" w:cs="宋体" w:hint="eastAsia"/>
          <w:b/>
          <w:sz w:val="32"/>
          <w:szCs w:val="32"/>
        </w:rPr>
        <w:t>：</w:t>
      </w:r>
      <w:r w:rsidR="008759B8" w:rsidRPr="007D2946">
        <w:rPr>
          <w:rFonts w:ascii="Times New Roman" w:eastAsia="仿宋_GB2312" w:hAnsi="Times New Roman" w:cs="Times New Roman" w:hint="eastAsia"/>
          <w:sz w:val="32"/>
          <w:szCs w:val="32"/>
        </w:rPr>
        <w:t>按照每名科技领军</w:t>
      </w:r>
      <w:r w:rsidR="00F25915">
        <w:rPr>
          <w:rFonts w:ascii="Times New Roman" w:eastAsia="仿宋_GB2312" w:hAnsi="Times New Roman" w:cs="Times New Roman" w:hint="eastAsia"/>
          <w:sz w:val="32"/>
          <w:szCs w:val="32"/>
        </w:rPr>
        <w:t>人才</w:t>
      </w:r>
      <w:r w:rsidR="008759B8" w:rsidRPr="007D2946">
        <w:rPr>
          <w:rFonts w:ascii="Times New Roman" w:eastAsia="仿宋_GB2312" w:hAnsi="Times New Roman" w:cs="Times New Roman" w:hint="eastAsia"/>
          <w:sz w:val="32"/>
          <w:szCs w:val="32"/>
        </w:rPr>
        <w:t>一次性最高</w:t>
      </w:r>
      <w:r w:rsidR="008759B8" w:rsidRPr="007D2946">
        <w:rPr>
          <w:rFonts w:ascii="Times New Roman" w:eastAsia="仿宋_GB2312" w:hAnsi="Times New Roman" w:cs="Times New Roman"/>
          <w:sz w:val="32"/>
          <w:szCs w:val="32"/>
        </w:rPr>
        <w:t>500</w:t>
      </w:r>
      <w:r w:rsidR="00F25915">
        <w:rPr>
          <w:rFonts w:ascii="Times New Roman" w:eastAsia="仿宋_GB2312" w:hAnsi="Times New Roman" w:cs="Times New Roman" w:hint="eastAsia"/>
          <w:sz w:val="32"/>
          <w:szCs w:val="32"/>
        </w:rPr>
        <w:t>万元、</w:t>
      </w:r>
      <w:r w:rsidR="008759B8" w:rsidRPr="007D2946">
        <w:rPr>
          <w:rFonts w:ascii="Times New Roman" w:eastAsia="仿宋_GB2312" w:hAnsi="Times New Roman" w:cs="Times New Roman" w:hint="eastAsia"/>
          <w:sz w:val="32"/>
          <w:szCs w:val="32"/>
        </w:rPr>
        <w:t>学科拔尖人才最高</w:t>
      </w:r>
      <w:r w:rsidR="008759B8" w:rsidRPr="007D2946">
        <w:rPr>
          <w:rFonts w:ascii="Times New Roman" w:eastAsia="仿宋_GB2312" w:hAnsi="Times New Roman" w:cs="Times New Roman"/>
          <w:sz w:val="32"/>
          <w:szCs w:val="32"/>
        </w:rPr>
        <w:t>300</w:t>
      </w:r>
      <w:r w:rsidR="00F25915">
        <w:rPr>
          <w:rFonts w:ascii="Times New Roman" w:eastAsia="仿宋_GB2312" w:hAnsi="Times New Roman" w:cs="Times New Roman" w:hint="eastAsia"/>
          <w:sz w:val="32"/>
          <w:szCs w:val="32"/>
        </w:rPr>
        <w:t>万元、</w:t>
      </w:r>
      <w:r w:rsidR="008759B8" w:rsidRPr="007D2946">
        <w:rPr>
          <w:rFonts w:ascii="Times New Roman" w:eastAsia="仿宋_GB2312" w:hAnsi="Times New Roman" w:cs="Times New Roman" w:hint="eastAsia"/>
          <w:sz w:val="32"/>
          <w:szCs w:val="32"/>
        </w:rPr>
        <w:t>青年科技英才最高</w:t>
      </w:r>
      <w:r w:rsidR="008759B8" w:rsidRPr="007D2946">
        <w:rPr>
          <w:rFonts w:ascii="Times New Roman" w:eastAsia="仿宋_GB2312" w:hAnsi="Times New Roman" w:cs="Times New Roman"/>
          <w:sz w:val="32"/>
          <w:szCs w:val="32"/>
        </w:rPr>
        <w:t>200</w:t>
      </w:r>
      <w:r w:rsidR="008759B8" w:rsidRPr="007D2946">
        <w:rPr>
          <w:rFonts w:ascii="Times New Roman" w:eastAsia="仿宋_GB2312" w:hAnsi="Times New Roman" w:cs="Times New Roman" w:hint="eastAsia"/>
          <w:sz w:val="32"/>
          <w:szCs w:val="32"/>
        </w:rPr>
        <w:t>万元标准发放。</w:t>
      </w:r>
    </w:p>
    <w:p w:rsidR="003D0FB1" w:rsidRPr="006E42BB" w:rsidRDefault="006E42BB" w:rsidP="008759B8">
      <w:pPr>
        <w:spacing w:line="560" w:lineRule="exact"/>
        <w:ind w:firstLineChars="200" w:firstLine="643"/>
        <w:rPr>
          <w:rFonts w:ascii="楷体_GB2312" w:eastAsia="楷体_GB2312" w:hAnsi="黑体"/>
          <w:b/>
          <w:sz w:val="32"/>
          <w:szCs w:val="32"/>
        </w:rPr>
      </w:pPr>
      <w:r w:rsidRPr="006E42BB">
        <w:rPr>
          <w:rFonts w:ascii="楷体_GB2312" w:eastAsia="楷体_GB2312" w:hAnsi="黑体" w:hint="eastAsia"/>
          <w:b/>
          <w:sz w:val="32"/>
          <w:szCs w:val="32"/>
        </w:rPr>
        <w:t>6.</w:t>
      </w:r>
      <w:r w:rsidR="00740E0D">
        <w:rPr>
          <w:rFonts w:ascii="楷体_GB2312" w:eastAsia="楷体_GB2312" w:hAnsi="黑体" w:hint="eastAsia"/>
          <w:b/>
          <w:sz w:val="32"/>
          <w:szCs w:val="32"/>
        </w:rPr>
        <w:t>咨询方式</w:t>
      </w:r>
    </w:p>
    <w:p w:rsidR="008A629E" w:rsidRPr="0096485C" w:rsidRDefault="008A629E" w:rsidP="008A629E">
      <w:pPr>
        <w:adjustRightInd w:val="0"/>
        <w:snapToGrid w:val="0"/>
        <w:spacing w:line="560" w:lineRule="exact"/>
        <w:ind w:firstLineChars="200" w:firstLine="640"/>
        <w:rPr>
          <w:rFonts w:ascii="Times New Roman" w:eastAsia="仿宋_GB2312" w:hAnsi="Times New Roman"/>
          <w:color w:val="333333"/>
          <w:kern w:val="0"/>
          <w:sz w:val="32"/>
          <w:szCs w:val="32"/>
        </w:rPr>
      </w:pPr>
      <w:r w:rsidRPr="0096485C">
        <w:rPr>
          <w:rFonts w:ascii="Times New Roman" w:eastAsia="仿宋_GB2312" w:hAnsi="Times New Roman" w:hint="eastAsia"/>
          <w:color w:val="333333"/>
          <w:kern w:val="0"/>
          <w:sz w:val="32"/>
          <w:szCs w:val="32"/>
        </w:rPr>
        <w:t>联</w:t>
      </w:r>
      <w:r w:rsidRPr="0096485C">
        <w:rPr>
          <w:rFonts w:ascii="Times New Roman" w:eastAsia="仿宋_GB2312" w:hAnsi="Times New Roman" w:hint="eastAsia"/>
          <w:color w:val="333333"/>
          <w:kern w:val="0"/>
          <w:sz w:val="32"/>
          <w:szCs w:val="32"/>
        </w:rPr>
        <w:t xml:space="preserve"> </w:t>
      </w:r>
      <w:r w:rsidRPr="0096485C">
        <w:rPr>
          <w:rFonts w:ascii="Times New Roman" w:eastAsia="仿宋_GB2312" w:hAnsi="Times New Roman" w:hint="eastAsia"/>
          <w:color w:val="333333"/>
          <w:kern w:val="0"/>
          <w:sz w:val="32"/>
          <w:szCs w:val="32"/>
        </w:rPr>
        <w:t>系</w:t>
      </w:r>
      <w:r w:rsidRPr="0096485C">
        <w:rPr>
          <w:rFonts w:ascii="Times New Roman" w:eastAsia="仿宋_GB2312" w:hAnsi="Times New Roman" w:hint="eastAsia"/>
          <w:color w:val="333333"/>
          <w:kern w:val="0"/>
          <w:sz w:val="32"/>
          <w:szCs w:val="32"/>
        </w:rPr>
        <w:t xml:space="preserve"> </w:t>
      </w:r>
      <w:r w:rsidRPr="0096485C">
        <w:rPr>
          <w:rFonts w:ascii="Times New Roman" w:eastAsia="仿宋_GB2312" w:hAnsi="Times New Roman" w:hint="eastAsia"/>
          <w:color w:val="333333"/>
          <w:kern w:val="0"/>
          <w:sz w:val="32"/>
          <w:szCs w:val="32"/>
        </w:rPr>
        <w:t>人：</w:t>
      </w:r>
      <w:r w:rsidRPr="0096485C">
        <w:rPr>
          <w:rFonts w:ascii="Times New Roman" w:eastAsia="仿宋_GB2312" w:hAnsi="Times New Roman" w:cs="Times New Roman" w:hint="eastAsia"/>
          <w:sz w:val="32"/>
          <w:szCs w:val="32"/>
        </w:rPr>
        <w:t>于干事</w:t>
      </w:r>
    </w:p>
    <w:p w:rsidR="008A629E" w:rsidRPr="0096485C" w:rsidRDefault="008A629E" w:rsidP="008A629E">
      <w:pPr>
        <w:adjustRightInd w:val="0"/>
        <w:snapToGrid w:val="0"/>
        <w:spacing w:line="560" w:lineRule="exact"/>
        <w:ind w:firstLineChars="200" w:firstLine="640"/>
        <w:rPr>
          <w:rFonts w:ascii="Times New Roman" w:eastAsia="仿宋_GB2312" w:hAnsi="Times New Roman" w:cs="Times New Roman"/>
          <w:sz w:val="32"/>
          <w:szCs w:val="32"/>
        </w:rPr>
      </w:pPr>
      <w:r w:rsidRPr="0096485C">
        <w:rPr>
          <w:rFonts w:ascii="Times New Roman" w:eastAsia="仿宋_GB2312" w:hAnsi="Times New Roman" w:hint="eastAsia"/>
          <w:color w:val="333333"/>
          <w:kern w:val="0"/>
          <w:sz w:val="32"/>
          <w:szCs w:val="32"/>
        </w:rPr>
        <w:t>联系电话：</w:t>
      </w:r>
      <w:r w:rsidRPr="0096485C">
        <w:rPr>
          <w:rFonts w:ascii="Times New Roman" w:eastAsia="仿宋_GB2312" w:hAnsi="Times New Roman" w:cs="Times New Roman"/>
          <w:sz w:val="32"/>
          <w:szCs w:val="32"/>
        </w:rPr>
        <w:t>029-84786</w:t>
      </w:r>
      <w:r w:rsidRPr="0096485C">
        <w:rPr>
          <w:rFonts w:ascii="Times New Roman" w:eastAsia="仿宋_GB2312" w:hAnsi="Times New Roman" w:cs="Times New Roman" w:hint="eastAsia"/>
          <w:sz w:val="32"/>
          <w:szCs w:val="32"/>
        </w:rPr>
        <w:t>129</w:t>
      </w:r>
    </w:p>
    <w:p w:rsidR="008A629E" w:rsidRDefault="008A629E" w:rsidP="008A629E">
      <w:pPr>
        <w:adjustRightInd w:val="0"/>
        <w:snapToGrid w:val="0"/>
        <w:spacing w:line="560" w:lineRule="exact"/>
        <w:ind w:firstLineChars="200" w:firstLine="640"/>
        <w:rPr>
          <w:rFonts w:ascii="Times New Roman" w:eastAsia="仿宋_GB2312" w:hAnsi="Times New Roman" w:cs="Times New Roman"/>
          <w:sz w:val="32"/>
          <w:szCs w:val="32"/>
        </w:rPr>
      </w:pPr>
      <w:r w:rsidRPr="0096485C">
        <w:rPr>
          <w:rFonts w:ascii="Times New Roman" w:eastAsia="仿宋_GB2312" w:hAnsi="Times New Roman" w:cs="Times New Roman" w:hint="eastAsia"/>
          <w:sz w:val="32"/>
          <w:szCs w:val="32"/>
        </w:rPr>
        <w:t>邮</w:t>
      </w:r>
      <w:r w:rsidR="006D0040">
        <w:rPr>
          <w:rFonts w:ascii="Times New Roman" w:eastAsia="仿宋_GB2312" w:hAnsi="Times New Roman" w:cs="Times New Roman" w:hint="eastAsia"/>
          <w:sz w:val="32"/>
          <w:szCs w:val="32"/>
        </w:rPr>
        <w:t xml:space="preserve">    </w:t>
      </w:r>
      <w:r w:rsidRPr="0096485C">
        <w:rPr>
          <w:rFonts w:ascii="Times New Roman" w:eastAsia="仿宋_GB2312" w:hAnsi="Times New Roman" w:cs="Times New Roman" w:hint="eastAsia"/>
          <w:sz w:val="32"/>
          <w:szCs w:val="32"/>
        </w:rPr>
        <w:t>箱：</w:t>
      </w:r>
      <w:r w:rsidRPr="0096485C">
        <w:rPr>
          <w:rFonts w:ascii="Times New Roman" w:eastAsia="仿宋_GB2312" w:hAnsi="Times New Roman" w:cs="Times New Roman" w:hint="eastAsia"/>
          <w:sz w:val="32"/>
          <w:szCs w:val="32"/>
        </w:rPr>
        <w:t>kgdbsh@163.com</w:t>
      </w:r>
    </w:p>
    <w:p w:rsidR="001806B4" w:rsidRPr="0096485C" w:rsidRDefault="001806B4" w:rsidP="00563586">
      <w:pPr>
        <w:adjustRightInd w:val="0"/>
        <w:snapToGrid w:val="0"/>
        <w:spacing w:line="560" w:lineRule="exact"/>
        <w:ind w:firstLineChars="200" w:firstLine="640"/>
        <w:rPr>
          <w:rFonts w:ascii="Times New Roman" w:eastAsia="仿宋_GB2312" w:hAnsi="Times New Roman"/>
          <w:color w:val="333333"/>
          <w:kern w:val="0"/>
          <w:sz w:val="32"/>
          <w:szCs w:val="32"/>
        </w:rPr>
      </w:pPr>
      <w:r w:rsidRPr="0096485C">
        <w:rPr>
          <w:rFonts w:ascii="Times New Roman" w:eastAsia="仿宋_GB2312" w:hAnsi="Times New Roman" w:hint="eastAsia"/>
          <w:color w:val="333333"/>
          <w:kern w:val="0"/>
          <w:sz w:val="32"/>
          <w:szCs w:val="32"/>
        </w:rPr>
        <w:lastRenderedPageBreak/>
        <w:t>通讯地址：陕西省西安市长乐东路甲字</w:t>
      </w:r>
      <w:r w:rsidRPr="0096485C">
        <w:rPr>
          <w:rFonts w:ascii="Times New Roman" w:eastAsia="仿宋_GB2312" w:hAnsi="Times New Roman"/>
          <w:color w:val="333333"/>
          <w:kern w:val="0"/>
          <w:sz w:val="32"/>
          <w:szCs w:val="32"/>
        </w:rPr>
        <w:t>1</w:t>
      </w:r>
      <w:r w:rsidRPr="0096485C">
        <w:rPr>
          <w:rFonts w:ascii="Times New Roman" w:eastAsia="仿宋_GB2312" w:hAnsi="Times New Roman" w:hint="eastAsia"/>
          <w:color w:val="333333"/>
          <w:kern w:val="0"/>
          <w:sz w:val="32"/>
          <w:szCs w:val="32"/>
        </w:rPr>
        <w:t>号</w:t>
      </w:r>
    </w:p>
    <w:p w:rsidR="00C727CA" w:rsidRDefault="00C727CA" w:rsidP="0056358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二、以博士后身份进站</w:t>
      </w:r>
    </w:p>
    <w:p w:rsidR="001806B4" w:rsidRPr="005E3159" w:rsidRDefault="001806B4" w:rsidP="00563586">
      <w:pPr>
        <w:spacing w:line="560" w:lineRule="exact"/>
        <w:ind w:firstLineChars="200" w:firstLine="643"/>
        <w:jc w:val="left"/>
        <w:rPr>
          <w:rFonts w:ascii="楷体_GB2312" w:eastAsia="楷体_GB2312" w:hAnsi="Times New Roman" w:cs="Times New Roman"/>
          <w:b/>
          <w:sz w:val="32"/>
          <w:szCs w:val="32"/>
        </w:rPr>
      </w:pPr>
      <w:bookmarkStart w:id="0" w:name="OLE_LINK1"/>
      <w:bookmarkStart w:id="1" w:name="OLE_LINK2"/>
      <w:r w:rsidRPr="005E3159">
        <w:rPr>
          <w:rFonts w:ascii="楷体_GB2312" w:eastAsia="楷体_GB2312" w:hAnsi="Times New Roman" w:cs="Times New Roman" w:hint="eastAsia"/>
          <w:b/>
          <w:sz w:val="32"/>
          <w:szCs w:val="32"/>
        </w:rPr>
        <w:t>1.</w:t>
      </w:r>
      <w:r w:rsidR="000B1B73">
        <w:rPr>
          <w:rFonts w:ascii="楷体_GB2312" w:eastAsia="楷体_GB2312" w:hAnsi="Times New Roman" w:cs="Times New Roman" w:hint="eastAsia"/>
          <w:b/>
          <w:sz w:val="32"/>
          <w:szCs w:val="32"/>
        </w:rPr>
        <w:t>站点设置</w:t>
      </w:r>
    </w:p>
    <w:p w:rsidR="006F7E9D" w:rsidRPr="006F7E9D" w:rsidRDefault="001806B4" w:rsidP="006F7E9D">
      <w:pPr>
        <w:adjustRightInd w:val="0"/>
        <w:snapToGrid w:val="0"/>
        <w:spacing w:line="560" w:lineRule="exact"/>
        <w:ind w:firstLineChars="200" w:firstLine="640"/>
        <w:rPr>
          <w:rFonts w:ascii="Times New Roman" w:eastAsia="仿宋_GB2312" w:hAnsi="Times New Roman"/>
          <w:color w:val="333333"/>
          <w:kern w:val="0"/>
          <w:sz w:val="32"/>
          <w:szCs w:val="32"/>
        </w:rPr>
      </w:pPr>
      <w:r w:rsidRPr="006F7E9D">
        <w:rPr>
          <w:rFonts w:ascii="Times New Roman" w:eastAsia="仿宋_GB2312" w:hAnsi="Times New Roman" w:hint="eastAsia"/>
          <w:color w:val="333333"/>
          <w:kern w:val="0"/>
          <w:sz w:val="32"/>
          <w:szCs w:val="32"/>
        </w:rPr>
        <w:t>①航空宇航科学与技术博士后科研流动站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②兵器科学与技术博士后科研流动站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③控制科学与工程博士后科研流动站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④电子科学与技术博士后科研流动站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⑤计算机科学与技术博士后科研流动站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⑥军队指挥学博士后科研流动站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⑦信息与通信工程博士后科研流动站</w:t>
      </w:r>
      <w:r w:rsidR="008759B8" w:rsidRPr="006F7E9D">
        <w:rPr>
          <w:rFonts w:ascii="Times New Roman" w:eastAsia="仿宋_GB2312" w:hAnsi="Times New Roman" w:hint="eastAsia"/>
          <w:color w:val="333333"/>
          <w:kern w:val="0"/>
          <w:sz w:val="32"/>
          <w:szCs w:val="32"/>
        </w:rPr>
        <w:t>。</w:t>
      </w:r>
      <w:r w:rsidRPr="006F7E9D">
        <w:rPr>
          <w:rFonts w:ascii="Times New Roman" w:eastAsia="仿宋_GB2312" w:hAnsi="Times New Roman" w:hint="eastAsia"/>
          <w:color w:val="333333"/>
          <w:kern w:val="0"/>
          <w:sz w:val="32"/>
          <w:szCs w:val="32"/>
        </w:rPr>
        <w:t>⑧军事装备学博士后科研流动站</w:t>
      </w:r>
      <w:r w:rsidR="008759B8" w:rsidRPr="006F7E9D">
        <w:rPr>
          <w:rFonts w:ascii="Times New Roman" w:eastAsia="仿宋_GB2312" w:hAnsi="Times New Roman" w:hint="eastAsia"/>
          <w:color w:val="333333"/>
          <w:kern w:val="0"/>
          <w:sz w:val="32"/>
          <w:szCs w:val="32"/>
        </w:rPr>
        <w:t>。</w:t>
      </w:r>
    </w:p>
    <w:p w:rsidR="001806B4" w:rsidRPr="00190CD6" w:rsidRDefault="001806B4" w:rsidP="00563586">
      <w:pPr>
        <w:adjustRightInd w:val="0"/>
        <w:snapToGrid w:val="0"/>
        <w:spacing w:line="560" w:lineRule="exact"/>
        <w:ind w:firstLineChars="200" w:firstLine="643"/>
        <w:rPr>
          <w:rFonts w:ascii="Times New Roman" w:eastAsia="仿宋_GB2312" w:hAnsi="Times New Roman"/>
          <w:color w:val="333333"/>
          <w:kern w:val="0"/>
          <w:sz w:val="32"/>
          <w:szCs w:val="32"/>
        </w:rPr>
      </w:pPr>
      <w:r w:rsidRPr="00A760ED">
        <w:rPr>
          <w:rFonts w:ascii="楷体_GB2312" w:eastAsia="楷体_GB2312" w:hAnsi="Times New Roman" w:cs="Times New Roman" w:hint="eastAsia"/>
          <w:b/>
          <w:sz w:val="32"/>
          <w:szCs w:val="32"/>
        </w:rPr>
        <w:t>2.招收条件</w:t>
      </w:r>
      <w:r w:rsidR="00E85793">
        <w:rPr>
          <w:rFonts w:ascii="楷体_GB2312" w:eastAsia="楷体_GB2312" w:hAnsi="Times New Roman" w:cs="Times New Roman" w:hint="eastAsia"/>
          <w:b/>
          <w:sz w:val="32"/>
          <w:szCs w:val="32"/>
        </w:rPr>
        <w:t>。</w:t>
      </w:r>
      <w:r>
        <w:rPr>
          <w:rFonts w:ascii="Times New Roman" w:eastAsia="仿宋_GB2312" w:hAnsi="Times New Roman" w:hint="eastAsia"/>
          <w:color w:val="333333"/>
          <w:kern w:val="0"/>
          <w:sz w:val="32"/>
          <w:szCs w:val="32"/>
        </w:rPr>
        <w:t>①</w:t>
      </w:r>
      <w:r w:rsidRPr="00190CD6">
        <w:rPr>
          <w:rFonts w:ascii="Times New Roman" w:eastAsia="仿宋_GB2312" w:hAnsi="Times New Roman" w:hint="eastAsia"/>
          <w:color w:val="333333"/>
          <w:kern w:val="0"/>
          <w:sz w:val="32"/>
          <w:szCs w:val="32"/>
        </w:rPr>
        <w:t>申请进站的博士后研究人员，年龄在</w:t>
      </w:r>
      <w:r w:rsidRPr="00190CD6">
        <w:rPr>
          <w:rFonts w:ascii="Times New Roman" w:eastAsia="仿宋_GB2312" w:hAnsi="Times New Roman"/>
          <w:color w:val="333333"/>
          <w:kern w:val="0"/>
          <w:sz w:val="32"/>
          <w:szCs w:val="32"/>
        </w:rPr>
        <w:t>35</w:t>
      </w:r>
      <w:r w:rsidRPr="00190CD6">
        <w:rPr>
          <w:rFonts w:ascii="Times New Roman" w:eastAsia="仿宋_GB2312" w:hAnsi="Times New Roman" w:hint="eastAsia"/>
          <w:color w:val="333333"/>
          <w:kern w:val="0"/>
          <w:sz w:val="32"/>
          <w:szCs w:val="32"/>
        </w:rPr>
        <w:t>周岁以下，且获得博士学位一般不超过</w:t>
      </w:r>
      <w:r w:rsidRPr="00190CD6">
        <w:rPr>
          <w:rFonts w:ascii="Times New Roman" w:eastAsia="仿宋_GB2312" w:hAnsi="Times New Roman"/>
          <w:color w:val="333333"/>
          <w:kern w:val="0"/>
          <w:sz w:val="32"/>
          <w:szCs w:val="32"/>
        </w:rPr>
        <w:t>3</w:t>
      </w:r>
      <w:r w:rsidRPr="00190CD6">
        <w:rPr>
          <w:rFonts w:ascii="Times New Roman" w:eastAsia="仿宋_GB2312" w:hAnsi="Times New Roman" w:hint="eastAsia"/>
          <w:color w:val="333333"/>
          <w:kern w:val="0"/>
          <w:sz w:val="32"/>
          <w:szCs w:val="32"/>
        </w:rPr>
        <w:t>年，军队新型作战力量领域和工作紧缺急需招收的博士后研究人员，经上级批准，可适当放宽</w:t>
      </w:r>
      <w:r w:rsidRPr="00190CD6">
        <w:rPr>
          <w:rFonts w:ascii="Times New Roman" w:eastAsia="仿宋_GB2312" w:hAnsi="Times New Roman"/>
          <w:color w:val="333333"/>
          <w:kern w:val="0"/>
          <w:sz w:val="32"/>
          <w:szCs w:val="32"/>
        </w:rPr>
        <w:t>1</w:t>
      </w:r>
      <w:r w:rsidRPr="00190CD6">
        <w:rPr>
          <w:rFonts w:ascii="Times New Roman" w:eastAsia="仿宋_GB2312" w:hAnsi="Times New Roman" w:hint="eastAsia"/>
          <w:color w:val="333333"/>
          <w:kern w:val="0"/>
          <w:sz w:val="32"/>
          <w:szCs w:val="32"/>
        </w:rPr>
        <w:t>至</w:t>
      </w:r>
      <w:r w:rsidRPr="00190CD6">
        <w:rPr>
          <w:rFonts w:ascii="Times New Roman" w:eastAsia="仿宋_GB2312" w:hAnsi="Times New Roman"/>
          <w:color w:val="333333"/>
          <w:kern w:val="0"/>
          <w:sz w:val="32"/>
          <w:szCs w:val="32"/>
        </w:rPr>
        <w:t>3</w:t>
      </w:r>
      <w:r w:rsidRPr="00190CD6">
        <w:rPr>
          <w:rFonts w:ascii="Times New Roman" w:eastAsia="仿宋_GB2312" w:hAnsi="Times New Roman" w:hint="eastAsia"/>
          <w:color w:val="333333"/>
          <w:kern w:val="0"/>
          <w:sz w:val="32"/>
          <w:szCs w:val="32"/>
        </w:rPr>
        <w:t>岁；</w:t>
      </w:r>
      <w:r>
        <w:rPr>
          <w:rFonts w:ascii="Times New Roman" w:eastAsia="仿宋_GB2312" w:hAnsi="Times New Roman" w:hint="eastAsia"/>
          <w:color w:val="333333"/>
          <w:kern w:val="0"/>
          <w:sz w:val="32"/>
          <w:szCs w:val="32"/>
        </w:rPr>
        <w:t>②</w:t>
      </w:r>
      <w:r w:rsidRPr="00190CD6">
        <w:rPr>
          <w:rFonts w:ascii="Times New Roman" w:eastAsia="仿宋_GB2312" w:hAnsi="Times New Roman" w:hint="eastAsia"/>
          <w:color w:val="333333"/>
          <w:kern w:val="0"/>
          <w:sz w:val="32"/>
          <w:szCs w:val="32"/>
        </w:rPr>
        <w:t>具备较好的科研学术能力；</w:t>
      </w:r>
      <w:r>
        <w:rPr>
          <w:rFonts w:ascii="Times New Roman" w:eastAsia="仿宋_GB2312" w:hAnsi="Times New Roman" w:hint="eastAsia"/>
          <w:color w:val="333333"/>
          <w:kern w:val="0"/>
          <w:sz w:val="32"/>
          <w:szCs w:val="32"/>
        </w:rPr>
        <w:t>③</w:t>
      </w:r>
      <w:r w:rsidRPr="00190CD6">
        <w:rPr>
          <w:rFonts w:ascii="Times New Roman" w:eastAsia="仿宋_GB2312" w:hAnsi="Times New Roman" w:hint="eastAsia"/>
          <w:color w:val="333333"/>
          <w:kern w:val="0"/>
          <w:sz w:val="32"/>
          <w:szCs w:val="32"/>
        </w:rPr>
        <w:t>申请进站的地方博士后研究人员应当以原</w:t>
      </w:r>
      <w:r>
        <w:rPr>
          <w:rFonts w:ascii="Times New Roman" w:eastAsia="仿宋_GB2312" w:hAnsi="Times New Roman" w:hint="eastAsia"/>
          <w:color w:val="333333"/>
          <w:kern w:val="0"/>
          <w:sz w:val="32"/>
          <w:szCs w:val="32"/>
        </w:rPr>
        <w:t>“</w:t>
      </w:r>
      <w:r w:rsidRPr="00190CD6">
        <w:rPr>
          <w:rFonts w:ascii="Times New Roman" w:eastAsia="仿宋_GB2312" w:hAnsi="Times New Roman"/>
          <w:color w:val="333333"/>
          <w:kern w:val="0"/>
          <w:sz w:val="32"/>
          <w:szCs w:val="32"/>
        </w:rPr>
        <w:t>985</w:t>
      </w:r>
      <w:r>
        <w:rPr>
          <w:rFonts w:ascii="Times New Roman" w:eastAsia="仿宋_GB2312" w:hAnsi="Times New Roman" w:hint="eastAsia"/>
          <w:color w:val="333333"/>
          <w:kern w:val="0"/>
          <w:sz w:val="32"/>
          <w:szCs w:val="32"/>
        </w:rPr>
        <w:t>”或“</w:t>
      </w:r>
      <w:r w:rsidRPr="00190CD6">
        <w:rPr>
          <w:rFonts w:ascii="Times New Roman" w:eastAsia="仿宋_GB2312" w:hAnsi="Times New Roman"/>
          <w:color w:val="333333"/>
          <w:kern w:val="0"/>
          <w:sz w:val="32"/>
          <w:szCs w:val="32"/>
        </w:rPr>
        <w:t>211</w:t>
      </w:r>
      <w:r>
        <w:rPr>
          <w:rFonts w:ascii="Times New Roman" w:eastAsia="仿宋_GB2312" w:hAnsi="Times New Roman" w:hint="eastAsia"/>
          <w:color w:val="333333"/>
          <w:kern w:val="0"/>
          <w:sz w:val="32"/>
          <w:szCs w:val="32"/>
        </w:rPr>
        <w:t>”</w:t>
      </w:r>
      <w:r w:rsidRPr="00190CD6">
        <w:rPr>
          <w:rFonts w:ascii="Times New Roman" w:eastAsia="仿宋_GB2312" w:hAnsi="Times New Roman" w:hint="eastAsia"/>
          <w:color w:val="333333"/>
          <w:kern w:val="0"/>
          <w:sz w:val="32"/>
          <w:szCs w:val="32"/>
        </w:rPr>
        <w:t>工程院校（或者</w:t>
      </w:r>
      <w:r w:rsidRPr="00190CD6">
        <w:rPr>
          <w:rFonts w:ascii="Times New Roman" w:eastAsia="仿宋_GB2312" w:hAnsi="Times New Roman"/>
          <w:color w:val="333333"/>
          <w:kern w:val="0"/>
          <w:sz w:val="32"/>
          <w:szCs w:val="32"/>
        </w:rPr>
        <w:t>“</w:t>
      </w:r>
      <w:r w:rsidRPr="00190CD6">
        <w:rPr>
          <w:rFonts w:ascii="Times New Roman" w:eastAsia="仿宋_GB2312" w:hAnsi="Times New Roman" w:hint="eastAsia"/>
          <w:color w:val="333333"/>
          <w:kern w:val="0"/>
          <w:sz w:val="32"/>
          <w:szCs w:val="32"/>
        </w:rPr>
        <w:t>双一流</w:t>
      </w:r>
      <w:r w:rsidRPr="00190CD6">
        <w:rPr>
          <w:rFonts w:ascii="Times New Roman" w:eastAsia="仿宋_GB2312" w:hAnsi="Times New Roman"/>
          <w:color w:val="333333"/>
          <w:kern w:val="0"/>
          <w:sz w:val="32"/>
          <w:szCs w:val="32"/>
        </w:rPr>
        <w:t>”</w:t>
      </w:r>
      <w:r w:rsidRPr="00190CD6">
        <w:rPr>
          <w:rFonts w:ascii="Times New Roman" w:eastAsia="仿宋_GB2312" w:hAnsi="Times New Roman" w:hint="eastAsia"/>
          <w:color w:val="333333"/>
          <w:kern w:val="0"/>
          <w:sz w:val="32"/>
          <w:szCs w:val="32"/>
        </w:rPr>
        <w:t>建设高校、</w:t>
      </w:r>
      <w:r w:rsidRPr="00190CD6">
        <w:rPr>
          <w:rFonts w:ascii="Times New Roman" w:eastAsia="仿宋_GB2312" w:hAnsi="Times New Roman"/>
          <w:color w:val="333333"/>
          <w:kern w:val="0"/>
          <w:sz w:val="32"/>
          <w:szCs w:val="32"/>
        </w:rPr>
        <w:t>“</w:t>
      </w:r>
      <w:r w:rsidRPr="00190CD6">
        <w:rPr>
          <w:rFonts w:ascii="Times New Roman" w:eastAsia="仿宋_GB2312" w:hAnsi="Times New Roman" w:hint="eastAsia"/>
          <w:color w:val="333333"/>
          <w:kern w:val="0"/>
          <w:sz w:val="32"/>
          <w:szCs w:val="32"/>
        </w:rPr>
        <w:t>双一流</w:t>
      </w:r>
      <w:r w:rsidRPr="00190CD6">
        <w:rPr>
          <w:rFonts w:ascii="Times New Roman" w:eastAsia="仿宋_GB2312" w:hAnsi="Times New Roman"/>
          <w:color w:val="333333"/>
          <w:kern w:val="0"/>
          <w:sz w:val="32"/>
          <w:szCs w:val="32"/>
        </w:rPr>
        <w:t>”</w:t>
      </w:r>
      <w:r w:rsidRPr="00190CD6">
        <w:rPr>
          <w:rFonts w:ascii="Times New Roman" w:eastAsia="仿宋_GB2312" w:hAnsi="Times New Roman" w:hint="eastAsia"/>
          <w:color w:val="333333"/>
          <w:kern w:val="0"/>
          <w:sz w:val="32"/>
          <w:szCs w:val="32"/>
        </w:rPr>
        <w:t>建设学科）的博士毕业生为主</w:t>
      </w:r>
      <w:r>
        <w:rPr>
          <w:rFonts w:ascii="Times New Roman" w:eastAsia="仿宋_GB2312" w:hAnsi="Times New Roman" w:hint="eastAsia"/>
          <w:color w:val="333333"/>
          <w:kern w:val="0"/>
          <w:sz w:val="32"/>
          <w:szCs w:val="32"/>
        </w:rPr>
        <w:t>；④</w:t>
      </w:r>
      <w:r w:rsidRPr="00190CD6">
        <w:rPr>
          <w:rFonts w:ascii="Times New Roman" w:eastAsia="仿宋_GB2312" w:hAnsi="Times New Roman" w:hint="eastAsia"/>
          <w:color w:val="333333"/>
          <w:kern w:val="0"/>
          <w:sz w:val="32"/>
          <w:szCs w:val="32"/>
        </w:rPr>
        <w:t>原则上不招收地方人员进站从事与</w:t>
      </w:r>
      <w:r w:rsidR="00397D93">
        <w:rPr>
          <w:rFonts w:ascii="Times New Roman" w:eastAsia="仿宋_GB2312" w:hAnsi="Times New Roman" w:hint="eastAsia"/>
          <w:color w:val="333333"/>
          <w:kern w:val="0"/>
          <w:sz w:val="32"/>
          <w:szCs w:val="32"/>
        </w:rPr>
        <w:t>新武器装备密切相关或涉密程度较高的研究工作，确需招收的从严把关；</w:t>
      </w:r>
      <w:r w:rsidR="00397D93" w:rsidRPr="00F92B02">
        <w:rPr>
          <w:rFonts w:ascii="Times New Roman" w:eastAsia="仿宋_GB2312" w:hAnsi="Times New Roman" w:hint="eastAsia"/>
          <w:color w:val="333333"/>
          <w:kern w:val="0"/>
          <w:sz w:val="32"/>
          <w:szCs w:val="32"/>
        </w:rPr>
        <w:t>⑤</w:t>
      </w:r>
      <w:r w:rsidR="003E65A6">
        <w:rPr>
          <w:rFonts w:ascii="Times New Roman" w:eastAsia="仿宋_GB2312" w:hAnsi="Times New Roman" w:hint="eastAsia"/>
          <w:color w:val="333333"/>
          <w:kern w:val="0"/>
          <w:sz w:val="32"/>
          <w:szCs w:val="32"/>
        </w:rPr>
        <w:t>符合条件的</w:t>
      </w:r>
      <w:r w:rsidR="00E4465D" w:rsidRPr="00F92B02">
        <w:rPr>
          <w:rFonts w:ascii="Times New Roman" w:eastAsia="仿宋_GB2312" w:hAnsi="Times New Roman" w:hint="eastAsia"/>
          <w:color w:val="333333"/>
          <w:kern w:val="0"/>
          <w:sz w:val="32"/>
          <w:szCs w:val="32"/>
        </w:rPr>
        <w:t>现役</w:t>
      </w:r>
      <w:r w:rsidR="003E65A6">
        <w:rPr>
          <w:rFonts w:ascii="Times New Roman" w:eastAsia="仿宋_GB2312" w:hAnsi="Times New Roman" w:hint="eastAsia"/>
          <w:color w:val="333333"/>
          <w:kern w:val="0"/>
          <w:sz w:val="32"/>
          <w:szCs w:val="32"/>
        </w:rPr>
        <w:t>军人</w:t>
      </w:r>
      <w:r w:rsidR="00397D93" w:rsidRPr="00F92B02">
        <w:rPr>
          <w:rFonts w:ascii="Times New Roman" w:eastAsia="仿宋_GB2312" w:hAnsi="Times New Roman" w:hint="eastAsia"/>
          <w:color w:val="333333"/>
          <w:kern w:val="0"/>
          <w:sz w:val="32"/>
          <w:szCs w:val="32"/>
        </w:rPr>
        <w:t>、军队文职人员和地方</w:t>
      </w:r>
      <w:r w:rsidR="00ED0617">
        <w:rPr>
          <w:rFonts w:ascii="Times New Roman" w:eastAsia="仿宋_GB2312" w:hAnsi="Times New Roman" w:hint="eastAsia"/>
          <w:color w:val="333333"/>
          <w:kern w:val="0"/>
          <w:sz w:val="32"/>
          <w:szCs w:val="32"/>
        </w:rPr>
        <w:t>院校</w:t>
      </w:r>
      <w:r w:rsidR="00F92B02">
        <w:rPr>
          <w:rFonts w:ascii="Times New Roman" w:eastAsia="仿宋_GB2312" w:hAnsi="Times New Roman" w:hint="eastAsia"/>
          <w:color w:val="333333"/>
          <w:kern w:val="0"/>
          <w:sz w:val="32"/>
          <w:szCs w:val="32"/>
        </w:rPr>
        <w:t>博士毕业生</w:t>
      </w:r>
      <w:r w:rsidR="00397D93" w:rsidRPr="00F92B02">
        <w:rPr>
          <w:rFonts w:ascii="Times New Roman" w:eastAsia="仿宋_GB2312" w:hAnsi="Times New Roman" w:hint="eastAsia"/>
          <w:color w:val="333333"/>
          <w:kern w:val="0"/>
          <w:sz w:val="32"/>
          <w:szCs w:val="32"/>
        </w:rPr>
        <w:t>均可申请入站。</w:t>
      </w:r>
    </w:p>
    <w:p w:rsidR="001806B4" w:rsidRPr="00E85793" w:rsidRDefault="001806B4" w:rsidP="00563586">
      <w:pPr>
        <w:adjustRightInd w:val="0"/>
        <w:snapToGrid w:val="0"/>
        <w:spacing w:line="560" w:lineRule="exact"/>
        <w:ind w:firstLineChars="200" w:firstLine="643"/>
        <w:rPr>
          <w:rFonts w:ascii="Times New Roman" w:eastAsia="仿宋_GB2312" w:hAnsi="Times New Roman"/>
          <w:color w:val="333333"/>
          <w:kern w:val="0"/>
          <w:sz w:val="32"/>
          <w:szCs w:val="32"/>
        </w:rPr>
      </w:pPr>
      <w:r w:rsidRPr="00F72058">
        <w:rPr>
          <w:rFonts w:ascii="楷体_GB2312" w:eastAsia="楷体_GB2312" w:hAnsi="Times New Roman" w:cs="Times New Roman" w:hint="eastAsia"/>
          <w:b/>
          <w:sz w:val="32"/>
          <w:szCs w:val="32"/>
        </w:rPr>
        <w:t>3.进站程序</w:t>
      </w:r>
      <w:r w:rsidR="00E85793">
        <w:rPr>
          <w:rFonts w:ascii="楷体_GB2312" w:eastAsia="楷体_GB2312" w:hAnsi="Times New Roman" w:cs="Times New Roman" w:hint="eastAsia"/>
          <w:b/>
          <w:sz w:val="32"/>
          <w:szCs w:val="32"/>
        </w:rPr>
        <w:t>。</w:t>
      </w:r>
      <w:r w:rsidRPr="00E85793">
        <w:rPr>
          <w:rFonts w:ascii="Times New Roman" w:eastAsia="仿宋_GB2312" w:hAnsi="Times New Roman" w:hint="eastAsia"/>
          <w:color w:val="333333"/>
          <w:kern w:val="0"/>
          <w:sz w:val="32"/>
          <w:szCs w:val="32"/>
        </w:rPr>
        <w:t>①联系导师，达成初步意向。②提交申请，准备相关材料。③资格审查，组织面试考评。④签订协议，办理进站手续。</w:t>
      </w:r>
    </w:p>
    <w:p w:rsidR="00740E0D" w:rsidRPr="00576282" w:rsidRDefault="00740E0D" w:rsidP="00E85793">
      <w:pPr>
        <w:adjustRightInd w:val="0"/>
        <w:snapToGrid w:val="0"/>
        <w:spacing w:line="560" w:lineRule="exact"/>
        <w:ind w:firstLineChars="200" w:firstLine="643"/>
        <w:rPr>
          <w:rFonts w:ascii="Times New Roman" w:eastAsia="仿宋_GB2312" w:hAnsi="Times New Roman"/>
          <w:sz w:val="32"/>
          <w:szCs w:val="32"/>
        </w:rPr>
      </w:pPr>
      <w:r w:rsidRPr="00740E0D">
        <w:rPr>
          <w:rFonts w:ascii="楷体_GB2312" w:eastAsia="楷体_GB2312" w:hAnsi="黑体" w:hint="eastAsia"/>
          <w:b/>
          <w:sz w:val="32"/>
          <w:szCs w:val="32"/>
        </w:rPr>
        <w:t>4.</w:t>
      </w:r>
      <w:r w:rsidR="00A1308C" w:rsidRPr="00740E0D">
        <w:rPr>
          <w:rFonts w:ascii="楷体_GB2312" w:eastAsia="楷体_GB2312" w:hAnsi="黑体" w:hint="eastAsia"/>
          <w:b/>
          <w:sz w:val="32"/>
          <w:szCs w:val="32"/>
        </w:rPr>
        <w:t>出站条件</w:t>
      </w:r>
      <w:r w:rsidR="00E85793">
        <w:rPr>
          <w:rFonts w:ascii="楷体_GB2312" w:eastAsia="楷体_GB2312" w:hAnsi="黑体" w:hint="eastAsia"/>
          <w:b/>
          <w:sz w:val="32"/>
          <w:szCs w:val="32"/>
        </w:rPr>
        <w:t>。</w:t>
      </w:r>
      <w:r w:rsidRPr="00576282">
        <w:rPr>
          <w:rFonts w:ascii="Times New Roman" w:eastAsia="仿宋_GB2312" w:hAnsi="Times New Roman" w:hint="eastAsia"/>
          <w:sz w:val="32"/>
          <w:szCs w:val="32"/>
        </w:rPr>
        <w:t>博士后在站期间至少应取得下列成果之一：</w:t>
      </w:r>
      <w:r w:rsidR="00E85793">
        <w:rPr>
          <w:rFonts w:ascii="Times New Roman" w:eastAsia="仿宋_GB2312" w:hAnsi="Times New Roman" w:hint="eastAsia"/>
          <w:sz w:val="32"/>
          <w:szCs w:val="32"/>
        </w:rPr>
        <w:t>①</w:t>
      </w:r>
      <w:r w:rsidRPr="00576282">
        <w:rPr>
          <w:rFonts w:ascii="Times New Roman" w:eastAsia="仿宋_GB2312" w:hAnsi="Times New Roman" w:hint="eastAsia"/>
          <w:sz w:val="32"/>
          <w:szCs w:val="32"/>
        </w:rPr>
        <w:t>主持完成</w:t>
      </w:r>
      <w:r w:rsidRPr="00576282">
        <w:rPr>
          <w:rFonts w:ascii="Times New Roman" w:eastAsia="仿宋_GB2312" w:hAnsi="Times New Roman"/>
          <w:sz w:val="32"/>
          <w:szCs w:val="32"/>
        </w:rPr>
        <w:t>1</w:t>
      </w:r>
      <w:r w:rsidRPr="00576282">
        <w:rPr>
          <w:rFonts w:ascii="Times New Roman" w:eastAsia="仿宋_GB2312" w:hAnsi="Times New Roman" w:hint="eastAsia"/>
          <w:sz w:val="32"/>
          <w:szCs w:val="32"/>
        </w:rPr>
        <w:t>项博士后基金或军队级（省部级）以上科研项目；或作为主要完成人（或担任分课题、子课题负责人）承担国家、军队科技重大专项、重大重点项目，并完成负责研制内容；</w:t>
      </w:r>
      <w:r w:rsidR="00E85793">
        <w:rPr>
          <w:rFonts w:ascii="Times New Roman" w:eastAsia="仿宋_GB2312" w:hAnsi="Times New Roman" w:hint="eastAsia"/>
          <w:sz w:val="32"/>
          <w:szCs w:val="32"/>
        </w:rPr>
        <w:t>②</w:t>
      </w:r>
      <w:r w:rsidRPr="00576282">
        <w:rPr>
          <w:rFonts w:ascii="Times New Roman" w:eastAsia="仿宋_GB2312" w:hAnsi="Times New Roman" w:hint="eastAsia"/>
          <w:sz w:val="32"/>
          <w:szCs w:val="32"/>
        </w:rPr>
        <w:t>以第</w:t>
      </w:r>
      <w:r w:rsidRPr="00576282">
        <w:rPr>
          <w:rFonts w:ascii="Times New Roman" w:eastAsia="仿宋_GB2312" w:hAnsi="Times New Roman" w:hint="eastAsia"/>
          <w:sz w:val="32"/>
          <w:szCs w:val="32"/>
        </w:rPr>
        <w:lastRenderedPageBreak/>
        <w:t>一作者（或导师第一作者、博士后第二作者）且学校为第一完成单位发表</w:t>
      </w:r>
      <w:r w:rsidRPr="00576282">
        <w:rPr>
          <w:rFonts w:ascii="Times New Roman" w:eastAsia="仿宋_GB2312" w:hAnsi="Times New Roman"/>
          <w:sz w:val="32"/>
          <w:szCs w:val="32"/>
        </w:rPr>
        <w:t>SCI</w:t>
      </w:r>
      <w:r w:rsidRPr="00576282">
        <w:rPr>
          <w:rFonts w:ascii="Times New Roman" w:eastAsia="仿宋_GB2312" w:hAnsi="Times New Roman" w:hint="eastAsia"/>
          <w:sz w:val="32"/>
          <w:szCs w:val="32"/>
        </w:rPr>
        <w:t>论文</w:t>
      </w:r>
      <w:r w:rsidRPr="00576282">
        <w:rPr>
          <w:rFonts w:ascii="Times New Roman" w:eastAsia="仿宋_GB2312" w:hAnsi="Times New Roman"/>
          <w:sz w:val="32"/>
          <w:szCs w:val="32"/>
        </w:rPr>
        <w:t>1</w:t>
      </w:r>
      <w:r w:rsidRPr="00576282">
        <w:rPr>
          <w:rFonts w:ascii="Times New Roman" w:eastAsia="仿宋_GB2312" w:hAnsi="Times New Roman" w:hint="eastAsia"/>
          <w:sz w:val="32"/>
          <w:szCs w:val="32"/>
        </w:rPr>
        <w:t>篇以上或</w:t>
      </w:r>
      <w:r w:rsidRPr="00576282">
        <w:rPr>
          <w:rFonts w:ascii="Times New Roman" w:eastAsia="仿宋_GB2312" w:hAnsi="Times New Roman"/>
          <w:sz w:val="32"/>
          <w:szCs w:val="32"/>
        </w:rPr>
        <w:t>EI</w:t>
      </w:r>
      <w:r w:rsidRPr="00576282">
        <w:rPr>
          <w:rFonts w:ascii="Times New Roman" w:eastAsia="仿宋_GB2312" w:hAnsi="Times New Roman" w:hint="eastAsia"/>
          <w:sz w:val="32"/>
          <w:szCs w:val="32"/>
        </w:rPr>
        <w:t>论文</w:t>
      </w:r>
      <w:r w:rsidRPr="00576282">
        <w:rPr>
          <w:rFonts w:ascii="Times New Roman" w:eastAsia="仿宋_GB2312" w:hAnsi="Times New Roman"/>
          <w:sz w:val="32"/>
          <w:szCs w:val="32"/>
        </w:rPr>
        <w:t>2</w:t>
      </w:r>
      <w:r w:rsidRPr="00576282">
        <w:rPr>
          <w:rFonts w:ascii="Times New Roman" w:eastAsia="仿宋_GB2312" w:hAnsi="Times New Roman" w:hint="eastAsia"/>
          <w:sz w:val="32"/>
          <w:szCs w:val="32"/>
        </w:rPr>
        <w:t>篇以上（从事军事学研究的发表军事核心期刊论文</w:t>
      </w:r>
      <w:r w:rsidRPr="00576282">
        <w:rPr>
          <w:rFonts w:ascii="Times New Roman" w:eastAsia="仿宋_GB2312" w:hAnsi="Times New Roman"/>
          <w:sz w:val="32"/>
          <w:szCs w:val="32"/>
        </w:rPr>
        <w:t>2</w:t>
      </w:r>
      <w:r w:rsidRPr="00576282">
        <w:rPr>
          <w:rFonts w:ascii="Times New Roman" w:eastAsia="仿宋_GB2312" w:hAnsi="Times New Roman" w:hint="eastAsia"/>
          <w:sz w:val="32"/>
          <w:szCs w:val="32"/>
        </w:rPr>
        <w:t>篇以上）；</w:t>
      </w:r>
      <w:r w:rsidR="00E85793">
        <w:rPr>
          <w:rFonts w:ascii="Times New Roman" w:eastAsia="仿宋_GB2312" w:hAnsi="Times New Roman" w:hint="eastAsia"/>
          <w:sz w:val="32"/>
          <w:szCs w:val="32"/>
        </w:rPr>
        <w:t>③</w:t>
      </w:r>
      <w:r w:rsidRPr="00576282">
        <w:rPr>
          <w:rFonts w:ascii="Times New Roman" w:eastAsia="仿宋_GB2312" w:hAnsi="Times New Roman" w:hint="eastAsia"/>
          <w:sz w:val="32"/>
          <w:szCs w:val="32"/>
        </w:rPr>
        <w:t>作为主编、副主编出版专（译）著</w:t>
      </w:r>
      <w:r w:rsidRPr="00576282">
        <w:rPr>
          <w:rFonts w:ascii="Times New Roman" w:eastAsia="仿宋_GB2312" w:hAnsi="Times New Roman"/>
          <w:sz w:val="32"/>
          <w:szCs w:val="32"/>
        </w:rPr>
        <w:t>1</w:t>
      </w:r>
      <w:r w:rsidRPr="00576282">
        <w:rPr>
          <w:rFonts w:ascii="Times New Roman" w:eastAsia="仿宋_GB2312" w:hAnsi="Times New Roman" w:hint="eastAsia"/>
          <w:sz w:val="32"/>
          <w:szCs w:val="32"/>
        </w:rPr>
        <w:t>部以上；</w:t>
      </w:r>
      <w:r w:rsidR="00E85793">
        <w:rPr>
          <w:rFonts w:ascii="Times New Roman" w:eastAsia="仿宋_GB2312" w:hAnsi="Times New Roman" w:hint="eastAsia"/>
          <w:sz w:val="32"/>
          <w:szCs w:val="32"/>
          <w:lang w:val="x-none"/>
        </w:rPr>
        <w:t>④</w:t>
      </w:r>
      <w:r w:rsidRPr="00576282">
        <w:rPr>
          <w:rFonts w:ascii="Times New Roman" w:eastAsia="仿宋_GB2312" w:hAnsi="Times New Roman" w:hint="eastAsia"/>
          <w:sz w:val="32"/>
          <w:szCs w:val="32"/>
          <w:lang w:val="x-none"/>
        </w:rPr>
        <w:t>作为主要</w:t>
      </w:r>
      <w:r w:rsidR="00E85793">
        <w:rPr>
          <w:rFonts w:ascii="Times New Roman" w:eastAsia="仿宋_GB2312" w:hAnsi="Times New Roman" w:hint="eastAsia"/>
          <w:sz w:val="32"/>
          <w:szCs w:val="32"/>
          <w:lang w:val="x-none"/>
        </w:rPr>
        <w:t>完成人撰写理论研究报告，获空军以上首长批示认可或被上级机关采纳；</w:t>
      </w:r>
      <w:r w:rsidR="00E85793">
        <w:rPr>
          <w:rFonts w:ascii="Times New Roman" w:eastAsia="仿宋_GB2312" w:hAnsi="Times New Roman" w:hint="eastAsia"/>
          <w:sz w:val="32"/>
          <w:szCs w:val="32"/>
        </w:rPr>
        <w:t>⑤</w:t>
      </w:r>
      <w:r w:rsidRPr="00576282">
        <w:rPr>
          <w:rFonts w:ascii="Times New Roman" w:eastAsia="仿宋_GB2312" w:hAnsi="Times New Roman" w:hint="eastAsia"/>
          <w:sz w:val="32"/>
          <w:szCs w:val="32"/>
        </w:rPr>
        <w:t>作为第一完成人（或导师第一完成人、博士后第二完成人）获得专利授权</w:t>
      </w:r>
      <w:r w:rsidRPr="00576282">
        <w:rPr>
          <w:rFonts w:ascii="Times New Roman" w:eastAsia="仿宋_GB2312" w:hAnsi="Times New Roman"/>
          <w:sz w:val="32"/>
          <w:szCs w:val="32"/>
        </w:rPr>
        <w:t>1</w:t>
      </w:r>
      <w:r w:rsidRPr="00576282">
        <w:rPr>
          <w:rFonts w:ascii="Times New Roman" w:eastAsia="仿宋_GB2312" w:hAnsi="Times New Roman" w:hint="eastAsia"/>
          <w:sz w:val="32"/>
          <w:szCs w:val="32"/>
        </w:rPr>
        <w:t>项以上；</w:t>
      </w:r>
      <w:r w:rsidR="00E85793">
        <w:rPr>
          <w:rFonts w:ascii="Times New Roman" w:eastAsia="仿宋_GB2312" w:hAnsi="Times New Roman" w:hint="eastAsia"/>
          <w:sz w:val="32"/>
          <w:szCs w:val="32"/>
        </w:rPr>
        <w:t>⑥</w:t>
      </w:r>
      <w:r w:rsidRPr="00576282">
        <w:rPr>
          <w:rFonts w:ascii="Times New Roman" w:eastAsia="仿宋_GB2312" w:hAnsi="Times New Roman" w:hint="eastAsia"/>
          <w:sz w:val="32"/>
          <w:szCs w:val="32"/>
        </w:rPr>
        <w:t>作为主要完成人获军队级（省部级）以上科研奖项。</w:t>
      </w:r>
    </w:p>
    <w:p w:rsidR="001806B4" w:rsidRPr="00190CD6" w:rsidRDefault="00740E0D" w:rsidP="00563586">
      <w:pPr>
        <w:adjustRightInd w:val="0"/>
        <w:snapToGrid w:val="0"/>
        <w:spacing w:line="560" w:lineRule="exact"/>
        <w:ind w:firstLineChars="200" w:firstLine="643"/>
        <w:rPr>
          <w:rFonts w:ascii="Times New Roman" w:eastAsia="仿宋_GB2312" w:hAnsi="Times New Roman"/>
          <w:color w:val="333333"/>
          <w:kern w:val="0"/>
          <w:sz w:val="32"/>
          <w:szCs w:val="32"/>
        </w:rPr>
      </w:pPr>
      <w:r>
        <w:rPr>
          <w:rFonts w:ascii="楷体_GB2312" w:eastAsia="楷体_GB2312" w:hAnsi="Times New Roman" w:cs="Times New Roman" w:hint="eastAsia"/>
          <w:b/>
          <w:sz w:val="32"/>
          <w:szCs w:val="32"/>
        </w:rPr>
        <w:t>5</w:t>
      </w:r>
      <w:r w:rsidR="001806B4">
        <w:rPr>
          <w:rFonts w:ascii="楷体_GB2312" w:eastAsia="楷体_GB2312" w:hAnsi="Times New Roman" w:cs="Times New Roman" w:hint="eastAsia"/>
          <w:b/>
          <w:sz w:val="32"/>
          <w:szCs w:val="32"/>
        </w:rPr>
        <w:t>.</w:t>
      </w:r>
      <w:r w:rsidR="001806B4" w:rsidRPr="00316B66">
        <w:rPr>
          <w:rFonts w:ascii="楷体_GB2312" w:eastAsia="楷体_GB2312" w:hAnsi="Times New Roman" w:cs="Times New Roman" w:hint="eastAsia"/>
          <w:b/>
          <w:sz w:val="32"/>
          <w:szCs w:val="32"/>
        </w:rPr>
        <w:t>福利待遇</w:t>
      </w:r>
      <w:r w:rsidR="00E85793">
        <w:rPr>
          <w:rFonts w:ascii="楷体_GB2312" w:eastAsia="楷体_GB2312" w:hAnsi="Times New Roman" w:cs="Times New Roman" w:hint="eastAsia"/>
          <w:b/>
          <w:sz w:val="32"/>
          <w:szCs w:val="32"/>
        </w:rPr>
        <w:t>。</w:t>
      </w:r>
      <w:r w:rsidR="001806B4" w:rsidRPr="00316B66">
        <w:rPr>
          <w:rFonts w:ascii="Times New Roman" w:eastAsia="仿宋_GB2312" w:hAnsi="Times New Roman" w:hint="eastAsia"/>
          <w:b/>
          <w:color w:val="333333"/>
          <w:kern w:val="0"/>
          <w:sz w:val="32"/>
          <w:szCs w:val="32"/>
        </w:rPr>
        <w:t>①工资待遇。</w:t>
      </w:r>
      <w:r w:rsidR="001806B4" w:rsidRPr="00190CD6">
        <w:rPr>
          <w:rFonts w:ascii="Times New Roman" w:eastAsia="仿宋_GB2312" w:hAnsi="Times New Roman" w:hint="eastAsia"/>
          <w:color w:val="333333"/>
          <w:kern w:val="0"/>
          <w:sz w:val="32"/>
          <w:szCs w:val="32"/>
        </w:rPr>
        <w:t>在站地方博士后研究人员没有工资收入的，建站单位按照每人每月</w:t>
      </w:r>
      <w:r w:rsidR="001806B4" w:rsidRPr="00190CD6">
        <w:rPr>
          <w:rFonts w:ascii="Times New Roman" w:eastAsia="仿宋_GB2312" w:hAnsi="Times New Roman"/>
          <w:color w:val="333333"/>
          <w:kern w:val="0"/>
          <w:sz w:val="32"/>
          <w:szCs w:val="32"/>
        </w:rPr>
        <w:t>11000</w:t>
      </w:r>
      <w:r w:rsidR="001806B4" w:rsidRPr="00190CD6">
        <w:rPr>
          <w:rFonts w:ascii="Times New Roman" w:eastAsia="仿宋_GB2312" w:hAnsi="Times New Roman" w:hint="eastAsia"/>
          <w:color w:val="333333"/>
          <w:kern w:val="0"/>
          <w:sz w:val="32"/>
          <w:szCs w:val="32"/>
        </w:rPr>
        <w:t>元发放基本工资。</w:t>
      </w:r>
      <w:r w:rsidR="001806B4" w:rsidRPr="00316B66">
        <w:rPr>
          <w:rFonts w:ascii="Times New Roman" w:eastAsia="仿宋_GB2312" w:hAnsi="Times New Roman" w:hint="eastAsia"/>
          <w:b/>
          <w:color w:val="333333"/>
          <w:kern w:val="0"/>
          <w:sz w:val="32"/>
          <w:szCs w:val="32"/>
        </w:rPr>
        <w:t>②住房保障。</w:t>
      </w:r>
      <w:r w:rsidR="001806B4" w:rsidRPr="00190CD6">
        <w:rPr>
          <w:rFonts w:ascii="Times New Roman" w:eastAsia="仿宋_GB2312" w:hAnsi="Times New Roman" w:hint="eastAsia"/>
          <w:color w:val="333333"/>
          <w:kern w:val="0"/>
          <w:sz w:val="32"/>
          <w:szCs w:val="32"/>
        </w:rPr>
        <w:t>进站后一次性发放安家费</w:t>
      </w:r>
      <w:r w:rsidR="001806B4" w:rsidRPr="00190CD6">
        <w:rPr>
          <w:rFonts w:ascii="Times New Roman" w:eastAsia="仿宋_GB2312" w:hAnsi="Times New Roman"/>
          <w:color w:val="333333"/>
          <w:kern w:val="0"/>
          <w:sz w:val="32"/>
          <w:szCs w:val="32"/>
        </w:rPr>
        <w:t>2</w:t>
      </w:r>
      <w:r w:rsidR="001806B4" w:rsidRPr="00190CD6">
        <w:rPr>
          <w:rFonts w:ascii="Times New Roman" w:eastAsia="仿宋_GB2312" w:hAnsi="Times New Roman" w:hint="eastAsia"/>
          <w:color w:val="333333"/>
          <w:kern w:val="0"/>
          <w:sz w:val="32"/>
          <w:szCs w:val="32"/>
        </w:rPr>
        <w:t>万元，对中期考核优秀、意愿来大学工作不少于</w:t>
      </w:r>
      <w:r w:rsidR="001806B4" w:rsidRPr="00190CD6">
        <w:rPr>
          <w:rFonts w:ascii="Times New Roman" w:eastAsia="仿宋_GB2312" w:hAnsi="Times New Roman"/>
          <w:color w:val="333333"/>
          <w:kern w:val="0"/>
          <w:sz w:val="32"/>
          <w:szCs w:val="32"/>
        </w:rPr>
        <w:t>1</w:t>
      </w:r>
      <w:r w:rsidR="001806B4" w:rsidRPr="00190CD6">
        <w:rPr>
          <w:rFonts w:ascii="Times New Roman" w:eastAsia="仿宋_GB2312" w:hAnsi="Times New Roman" w:hint="eastAsia"/>
          <w:color w:val="333333"/>
          <w:kern w:val="0"/>
          <w:sz w:val="32"/>
          <w:szCs w:val="32"/>
        </w:rPr>
        <w:t>个聘期（</w:t>
      </w:r>
      <w:r w:rsidR="001806B4" w:rsidRPr="00190CD6">
        <w:rPr>
          <w:rFonts w:ascii="Times New Roman" w:eastAsia="仿宋_GB2312" w:hAnsi="Times New Roman"/>
          <w:color w:val="333333"/>
          <w:kern w:val="0"/>
          <w:sz w:val="32"/>
          <w:szCs w:val="32"/>
        </w:rPr>
        <w:t>4</w:t>
      </w:r>
      <w:r w:rsidR="001806B4" w:rsidRPr="00190CD6">
        <w:rPr>
          <w:rFonts w:ascii="Times New Roman" w:eastAsia="仿宋_GB2312" w:hAnsi="Times New Roman" w:hint="eastAsia"/>
          <w:color w:val="333333"/>
          <w:kern w:val="0"/>
          <w:sz w:val="32"/>
          <w:szCs w:val="32"/>
        </w:rPr>
        <w:t>年）的，经建站单位与博士后本人签订协议，可予以再次发放安家费，金额一般按照</w:t>
      </w:r>
      <w:r w:rsidR="001806B4" w:rsidRPr="00190CD6">
        <w:rPr>
          <w:rFonts w:ascii="Times New Roman" w:eastAsia="仿宋_GB2312" w:hAnsi="Times New Roman"/>
          <w:color w:val="333333"/>
          <w:kern w:val="0"/>
          <w:sz w:val="32"/>
          <w:szCs w:val="32"/>
        </w:rPr>
        <w:t>3</w:t>
      </w:r>
      <w:r w:rsidR="001806B4">
        <w:rPr>
          <w:rFonts w:ascii="Times New Roman" w:eastAsia="仿宋_GB2312" w:hAnsi="Times New Roman" w:hint="eastAsia"/>
          <w:color w:val="333333"/>
          <w:kern w:val="0"/>
          <w:sz w:val="32"/>
          <w:szCs w:val="32"/>
        </w:rPr>
        <w:t>万元把握。博士后在站期间，</w:t>
      </w:r>
      <w:r w:rsidR="001806B4" w:rsidRPr="00190CD6">
        <w:rPr>
          <w:rFonts w:ascii="Times New Roman" w:eastAsia="仿宋_GB2312" w:hAnsi="Times New Roman" w:hint="eastAsia"/>
          <w:color w:val="333333"/>
          <w:kern w:val="0"/>
          <w:sz w:val="32"/>
          <w:szCs w:val="32"/>
        </w:rPr>
        <w:t>为非本校博士后提供公寓住房</w:t>
      </w:r>
      <w:r w:rsidR="001806B4" w:rsidRPr="00190CD6">
        <w:rPr>
          <w:rFonts w:ascii="Times New Roman" w:eastAsia="仿宋_GB2312" w:hAnsi="Times New Roman"/>
          <w:color w:val="333333"/>
          <w:kern w:val="0"/>
          <w:sz w:val="32"/>
          <w:szCs w:val="32"/>
        </w:rPr>
        <w:t>1</w:t>
      </w:r>
      <w:r w:rsidR="001806B4" w:rsidRPr="00190CD6">
        <w:rPr>
          <w:rFonts w:ascii="Times New Roman" w:eastAsia="仿宋_GB2312" w:hAnsi="Times New Roman" w:hint="eastAsia"/>
          <w:color w:val="333333"/>
          <w:kern w:val="0"/>
          <w:sz w:val="32"/>
          <w:szCs w:val="32"/>
        </w:rPr>
        <w:t>套，配齐生活设施及家用电器。</w:t>
      </w:r>
      <w:r w:rsidR="001806B4" w:rsidRPr="00DB3AE8">
        <w:rPr>
          <w:rFonts w:ascii="Times New Roman" w:eastAsia="仿宋_GB2312" w:hAnsi="Times New Roman" w:hint="eastAsia"/>
          <w:b/>
          <w:color w:val="333333"/>
          <w:kern w:val="0"/>
          <w:sz w:val="32"/>
          <w:szCs w:val="32"/>
        </w:rPr>
        <w:t>③社会保险。</w:t>
      </w:r>
      <w:r w:rsidR="001806B4" w:rsidRPr="00190CD6">
        <w:rPr>
          <w:rFonts w:ascii="Times New Roman" w:eastAsia="仿宋_GB2312" w:hAnsi="Times New Roman" w:hint="eastAsia"/>
          <w:color w:val="333333"/>
          <w:kern w:val="0"/>
          <w:sz w:val="32"/>
          <w:szCs w:val="32"/>
        </w:rPr>
        <w:t>参照驻地相关规定，为每名进站的地方博士后缴纳</w:t>
      </w:r>
      <w:r w:rsidR="00E85793">
        <w:rPr>
          <w:rFonts w:ascii="Times New Roman" w:eastAsia="仿宋_GB2312" w:hAnsi="Times New Roman" w:hint="eastAsia"/>
          <w:color w:val="333333"/>
          <w:kern w:val="0"/>
          <w:sz w:val="32"/>
          <w:szCs w:val="32"/>
        </w:rPr>
        <w:t>“</w:t>
      </w:r>
      <w:r w:rsidR="001806B4" w:rsidRPr="00190CD6">
        <w:rPr>
          <w:rFonts w:ascii="Times New Roman" w:eastAsia="仿宋_GB2312" w:hAnsi="Times New Roman" w:hint="eastAsia"/>
          <w:color w:val="333333"/>
          <w:kern w:val="0"/>
          <w:sz w:val="32"/>
          <w:szCs w:val="32"/>
        </w:rPr>
        <w:t>五险一金</w:t>
      </w:r>
      <w:r w:rsidR="00E85793">
        <w:rPr>
          <w:rFonts w:ascii="Times New Roman" w:eastAsia="仿宋_GB2312" w:hAnsi="Times New Roman" w:hint="eastAsia"/>
          <w:color w:val="333333"/>
          <w:kern w:val="0"/>
          <w:sz w:val="32"/>
          <w:szCs w:val="32"/>
        </w:rPr>
        <w:t>”（住房</w:t>
      </w:r>
      <w:r w:rsidR="00E85793">
        <w:rPr>
          <w:rFonts w:ascii="Times New Roman" w:eastAsia="仿宋_GB2312" w:hAnsi="Times New Roman"/>
          <w:color w:val="333333"/>
          <w:kern w:val="0"/>
          <w:sz w:val="32"/>
          <w:szCs w:val="32"/>
        </w:rPr>
        <w:t>公积金和社会保险每月</w:t>
      </w:r>
      <w:r w:rsidR="00E85793" w:rsidRPr="005B5387">
        <w:rPr>
          <w:rFonts w:ascii="Times New Roman" w:eastAsia="仿宋_GB2312" w:hAnsi="Times New Roman" w:hint="eastAsia"/>
          <w:color w:val="000000" w:themeColor="text1"/>
          <w:kern w:val="0"/>
          <w:sz w:val="32"/>
          <w:szCs w:val="32"/>
        </w:rPr>
        <w:t>5000</w:t>
      </w:r>
      <w:r w:rsidR="00E85793">
        <w:rPr>
          <w:rFonts w:ascii="Times New Roman" w:eastAsia="仿宋_GB2312" w:hAnsi="Times New Roman" w:hint="eastAsia"/>
          <w:color w:val="333333"/>
          <w:kern w:val="0"/>
          <w:sz w:val="32"/>
          <w:szCs w:val="32"/>
        </w:rPr>
        <w:t>元</w:t>
      </w:r>
      <w:r w:rsidR="00E85793">
        <w:rPr>
          <w:rFonts w:ascii="Times New Roman" w:eastAsia="仿宋_GB2312" w:hAnsi="Times New Roman"/>
          <w:color w:val="333333"/>
          <w:kern w:val="0"/>
          <w:sz w:val="32"/>
          <w:szCs w:val="32"/>
        </w:rPr>
        <w:t>左右）</w:t>
      </w:r>
      <w:r w:rsidR="001806B4" w:rsidRPr="00190CD6">
        <w:rPr>
          <w:rFonts w:ascii="Times New Roman" w:eastAsia="仿宋_GB2312" w:hAnsi="Times New Roman" w:hint="eastAsia"/>
          <w:color w:val="333333"/>
          <w:kern w:val="0"/>
          <w:sz w:val="32"/>
          <w:szCs w:val="32"/>
        </w:rPr>
        <w:t>。</w:t>
      </w:r>
      <w:r w:rsidR="001806B4" w:rsidRPr="00DB3AE8">
        <w:rPr>
          <w:rFonts w:ascii="Times New Roman" w:eastAsia="仿宋_GB2312" w:hAnsi="Times New Roman" w:hint="eastAsia"/>
          <w:b/>
          <w:color w:val="333333"/>
          <w:kern w:val="0"/>
          <w:sz w:val="32"/>
          <w:szCs w:val="32"/>
        </w:rPr>
        <w:t>④科研津贴和研究资助。</w:t>
      </w:r>
      <w:r w:rsidR="005B5387" w:rsidRPr="00190CD6">
        <w:rPr>
          <w:rFonts w:ascii="Times New Roman" w:eastAsia="仿宋_GB2312" w:hAnsi="Times New Roman" w:hint="eastAsia"/>
          <w:color w:val="333333"/>
          <w:kern w:val="0"/>
          <w:sz w:val="32"/>
          <w:szCs w:val="32"/>
        </w:rPr>
        <w:t>每人每年</w:t>
      </w:r>
      <w:r w:rsidR="005B5387">
        <w:rPr>
          <w:rFonts w:ascii="Times New Roman" w:eastAsia="仿宋_GB2312" w:hAnsi="Times New Roman" w:hint="eastAsia"/>
          <w:color w:val="333333"/>
          <w:kern w:val="0"/>
          <w:sz w:val="32"/>
          <w:szCs w:val="32"/>
        </w:rPr>
        <w:t>按照</w:t>
      </w:r>
      <w:r w:rsidR="005B5387" w:rsidRPr="00190CD6">
        <w:rPr>
          <w:rFonts w:ascii="Times New Roman" w:eastAsia="仿宋_GB2312" w:hAnsi="Times New Roman"/>
          <w:color w:val="333333"/>
          <w:kern w:val="0"/>
          <w:sz w:val="32"/>
          <w:szCs w:val="32"/>
        </w:rPr>
        <w:t>1</w:t>
      </w:r>
      <w:r w:rsidR="005B5387">
        <w:rPr>
          <w:rFonts w:ascii="Times New Roman" w:eastAsia="仿宋_GB2312" w:hAnsi="Times New Roman" w:hint="eastAsia"/>
          <w:color w:val="333333"/>
          <w:kern w:val="0"/>
          <w:sz w:val="32"/>
          <w:szCs w:val="32"/>
        </w:rPr>
        <w:t>万元</w:t>
      </w:r>
      <w:r w:rsidR="005B5387" w:rsidRPr="00190CD6">
        <w:rPr>
          <w:rFonts w:ascii="Times New Roman" w:eastAsia="仿宋_GB2312" w:hAnsi="Times New Roman" w:hint="eastAsia"/>
          <w:color w:val="333333"/>
          <w:kern w:val="0"/>
          <w:sz w:val="32"/>
          <w:szCs w:val="32"/>
        </w:rPr>
        <w:t>标准拨付</w:t>
      </w:r>
      <w:r w:rsidR="005B5387">
        <w:rPr>
          <w:rFonts w:ascii="Times New Roman" w:eastAsia="仿宋_GB2312" w:hAnsi="Times New Roman" w:hint="eastAsia"/>
          <w:color w:val="333333"/>
          <w:kern w:val="0"/>
          <w:sz w:val="32"/>
          <w:szCs w:val="32"/>
        </w:rPr>
        <w:t>日常科研等公用经费</w:t>
      </w:r>
      <w:r w:rsidR="001806B4" w:rsidRPr="00190CD6">
        <w:rPr>
          <w:rFonts w:ascii="Times New Roman" w:eastAsia="仿宋_GB2312" w:hAnsi="Times New Roman" w:hint="eastAsia"/>
          <w:color w:val="333333"/>
          <w:kern w:val="0"/>
          <w:sz w:val="32"/>
          <w:szCs w:val="32"/>
        </w:rPr>
        <w:t>。军人和军队文职人员博士后研究人员在站期间按规定享受科研岗位等级津贴（正高职：</w:t>
      </w:r>
      <w:r w:rsidR="001806B4" w:rsidRPr="00190CD6">
        <w:rPr>
          <w:rFonts w:ascii="Times New Roman" w:eastAsia="仿宋_GB2312" w:hAnsi="Times New Roman" w:hint="eastAsia"/>
          <w:color w:val="333333"/>
          <w:kern w:val="0"/>
          <w:sz w:val="32"/>
          <w:szCs w:val="32"/>
        </w:rPr>
        <w:t>3000</w:t>
      </w:r>
      <w:r w:rsidR="001806B4" w:rsidRPr="00190CD6">
        <w:rPr>
          <w:rFonts w:ascii="Times New Roman" w:eastAsia="仿宋_GB2312" w:hAnsi="Times New Roman" w:hint="eastAsia"/>
          <w:color w:val="333333"/>
          <w:kern w:val="0"/>
          <w:sz w:val="32"/>
          <w:szCs w:val="32"/>
        </w:rPr>
        <w:t>元</w:t>
      </w:r>
      <w:r w:rsidR="001806B4" w:rsidRPr="00190CD6">
        <w:rPr>
          <w:rFonts w:ascii="Times New Roman" w:eastAsia="仿宋_GB2312" w:hAnsi="Times New Roman" w:hint="eastAsia"/>
          <w:color w:val="333333"/>
          <w:kern w:val="0"/>
          <w:sz w:val="32"/>
          <w:szCs w:val="32"/>
        </w:rPr>
        <w:t>/</w:t>
      </w:r>
      <w:r w:rsidR="001806B4" w:rsidRPr="00190CD6">
        <w:rPr>
          <w:rFonts w:ascii="Times New Roman" w:eastAsia="仿宋_GB2312" w:hAnsi="Times New Roman" w:hint="eastAsia"/>
          <w:color w:val="333333"/>
          <w:kern w:val="0"/>
          <w:sz w:val="32"/>
          <w:szCs w:val="32"/>
        </w:rPr>
        <w:t>月，副高职：</w:t>
      </w:r>
      <w:r w:rsidR="001806B4" w:rsidRPr="00190CD6">
        <w:rPr>
          <w:rFonts w:ascii="Times New Roman" w:eastAsia="仿宋_GB2312" w:hAnsi="Times New Roman" w:hint="eastAsia"/>
          <w:color w:val="333333"/>
          <w:kern w:val="0"/>
          <w:sz w:val="32"/>
          <w:szCs w:val="32"/>
        </w:rPr>
        <w:t>2500</w:t>
      </w:r>
      <w:r w:rsidR="001806B4" w:rsidRPr="00190CD6">
        <w:rPr>
          <w:rFonts w:ascii="Times New Roman" w:eastAsia="仿宋_GB2312" w:hAnsi="Times New Roman" w:hint="eastAsia"/>
          <w:color w:val="333333"/>
          <w:kern w:val="0"/>
          <w:sz w:val="32"/>
          <w:szCs w:val="32"/>
        </w:rPr>
        <w:t>元</w:t>
      </w:r>
      <w:r w:rsidR="001806B4" w:rsidRPr="00190CD6">
        <w:rPr>
          <w:rFonts w:ascii="Times New Roman" w:eastAsia="仿宋_GB2312" w:hAnsi="Times New Roman" w:hint="eastAsia"/>
          <w:color w:val="333333"/>
          <w:kern w:val="0"/>
          <w:sz w:val="32"/>
          <w:szCs w:val="32"/>
        </w:rPr>
        <w:t>/</w:t>
      </w:r>
      <w:r w:rsidR="001806B4" w:rsidRPr="00190CD6">
        <w:rPr>
          <w:rFonts w:ascii="Times New Roman" w:eastAsia="仿宋_GB2312" w:hAnsi="Times New Roman" w:hint="eastAsia"/>
          <w:color w:val="333333"/>
          <w:kern w:val="0"/>
          <w:sz w:val="32"/>
          <w:szCs w:val="32"/>
        </w:rPr>
        <w:t>月，中职：</w:t>
      </w:r>
      <w:r w:rsidR="001806B4" w:rsidRPr="00190CD6">
        <w:rPr>
          <w:rFonts w:ascii="Times New Roman" w:eastAsia="仿宋_GB2312" w:hAnsi="Times New Roman" w:hint="eastAsia"/>
          <w:color w:val="333333"/>
          <w:kern w:val="0"/>
          <w:sz w:val="32"/>
          <w:szCs w:val="32"/>
        </w:rPr>
        <w:t>2000</w:t>
      </w:r>
      <w:r w:rsidR="001806B4" w:rsidRPr="00190CD6">
        <w:rPr>
          <w:rFonts w:ascii="Times New Roman" w:eastAsia="仿宋_GB2312" w:hAnsi="Times New Roman" w:hint="eastAsia"/>
          <w:color w:val="333333"/>
          <w:kern w:val="0"/>
          <w:sz w:val="32"/>
          <w:szCs w:val="32"/>
        </w:rPr>
        <w:t>元</w:t>
      </w:r>
      <w:r w:rsidR="001806B4" w:rsidRPr="00190CD6">
        <w:rPr>
          <w:rFonts w:ascii="Times New Roman" w:eastAsia="仿宋_GB2312" w:hAnsi="Times New Roman" w:hint="eastAsia"/>
          <w:color w:val="333333"/>
          <w:kern w:val="0"/>
          <w:sz w:val="32"/>
          <w:szCs w:val="32"/>
        </w:rPr>
        <w:t>/</w:t>
      </w:r>
      <w:r w:rsidR="001806B4" w:rsidRPr="00190CD6">
        <w:rPr>
          <w:rFonts w:ascii="Times New Roman" w:eastAsia="仿宋_GB2312" w:hAnsi="Times New Roman" w:hint="eastAsia"/>
          <w:color w:val="333333"/>
          <w:kern w:val="0"/>
          <w:sz w:val="32"/>
          <w:szCs w:val="32"/>
        </w:rPr>
        <w:t>月）。在站博士后参加科研项目的，依据军队有关规定享受相应的科研岗位绩效津贴（按照科研项目研究经费数额的一定比例核发）。国家财政特别资助自然科学类每人</w:t>
      </w:r>
      <w:r w:rsidR="001806B4" w:rsidRPr="00190CD6">
        <w:rPr>
          <w:rFonts w:ascii="Times New Roman" w:eastAsia="仿宋_GB2312" w:hAnsi="Times New Roman"/>
          <w:color w:val="333333"/>
          <w:kern w:val="0"/>
          <w:sz w:val="32"/>
          <w:szCs w:val="32"/>
        </w:rPr>
        <w:t>18</w:t>
      </w:r>
      <w:r w:rsidR="001806B4" w:rsidRPr="00190CD6">
        <w:rPr>
          <w:rFonts w:ascii="Times New Roman" w:eastAsia="仿宋_GB2312" w:hAnsi="Times New Roman" w:hint="eastAsia"/>
          <w:color w:val="333333"/>
          <w:kern w:val="0"/>
          <w:sz w:val="32"/>
          <w:szCs w:val="32"/>
        </w:rPr>
        <w:t>万元、社会科学类每人</w:t>
      </w:r>
      <w:r w:rsidR="001806B4" w:rsidRPr="00190CD6">
        <w:rPr>
          <w:rFonts w:ascii="Times New Roman" w:eastAsia="仿宋_GB2312" w:hAnsi="Times New Roman"/>
          <w:color w:val="333333"/>
          <w:kern w:val="0"/>
          <w:sz w:val="32"/>
          <w:szCs w:val="32"/>
        </w:rPr>
        <w:t>15</w:t>
      </w:r>
      <w:r w:rsidR="001806B4" w:rsidRPr="00190CD6">
        <w:rPr>
          <w:rFonts w:ascii="Times New Roman" w:eastAsia="仿宋_GB2312" w:hAnsi="Times New Roman" w:hint="eastAsia"/>
          <w:color w:val="333333"/>
          <w:kern w:val="0"/>
          <w:sz w:val="32"/>
          <w:szCs w:val="32"/>
        </w:rPr>
        <w:t>万元</w:t>
      </w:r>
      <w:r w:rsidR="001806B4">
        <w:rPr>
          <w:rFonts w:ascii="Times New Roman" w:eastAsia="仿宋_GB2312" w:hAnsi="Times New Roman" w:hint="eastAsia"/>
          <w:color w:val="333333"/>
          <w:kern w:val="0"/>
          <w:sz w:val="32"/>
          <w:szCs w:val="32"/>
        </w:rPr>
        <w:t>；</w:t>
      </w:r>
      <w:r w:rsidR="001806B4" w:rsidRPr="00190CD6">
        <w:rPr>
          <w:rFonts w:ascii="Times New Roman" w:eastAsia="仿宋_GB2312" w:hAnsi="Times New Roman" w:hint="eastAsia"/>
          <w:color w:val="333333"/>
          <w:kern w:val="0"/>
          <w:sz w:val="32"/>
          <w:szCs w:val="32"/>
        </w:rPr>
        <w:t>面上一等资助自然科学类每人</w:t>
      </w:r>
      <w:r w:rsidR="001806B4" w:rsidRPr="00190CD6">
        <w:rPr>
          <w:rFonts w:ascii="Times New Roman" w:eastAsia="仿宋_GB2312" w:hAnsi="Times New Roman"/>
          <w:color w:val="333333"/>
          <w:kern w:val="0"/>
          <w:sz w:val="32"/>
          <w:szCs w:val="32"/>
        </w:rPr>
        <w:t>12</w:t>
      </w:r>
      <w:r w:rsidR="001806B4" w:rsidRPr="00190CD6">
        <w:rPr>
          <w:rFonts w:ascii="Times New Roman" w:eastAsia="仿宋_GB2312" w:hAnsi="Times New Roman" w:hint="eastAsia"/>
          <w:color w:val="333333"/>
          <w:kern w:val="0"/>
          <w:sz w:val="32"/>
          <w:szCs w:val="32"/>
        </w:rPr>
        <w:t>万元、社会科学类每人</w:t>
      </w:r>
      <w:r w:rsidR="001806B4" w:rsidRPr="00190CD6">
        <w:rPr>
          <w:rFonts w:ascii="Times New Roman" w:eastAsia="仿宋_GB2312" w:hAnsi="Times New Roman"/>
          <w:color w:val="333333"/>
          <w:kern w:val="0"/>
          <w:sz w:val="32"/>
          <w:szCs w:val="32"/>
        </w:rPr>
        <w:t>8</w:t>
      </w:r>
      <w:r w:rsidR="001806B4" w:rsidRPr="00190CD6">
        <w:rPr>
          <w:rFonts w:ascii="Times New Roman" w:eastAsia="仿宋_GB2312" w:hAnsi="Times New Roman" w:hint="eastAsia"/>
          <w:color w:val="333333"/>
          <w:kern w:val="0"/>
          <w:sz w:val="32"/>
          <w:szCs w:val="32"/>
        </w:rPr>
        <w:t>万元；二等资助自然科学类每人</w:t>
      </w:r>
      <w:r w:rsidR="001806B4" w:rsidRPr="00190CD6">
        <w:rPr>
          <w:rFonts w:ascii="Times New Roman" w:eastAsia="仿宋_GB2312" w:hAnsi="Times New Roman"/>
          <w:color w:val="333333"/>
          <w:kern w:val="0"/>
          <w:sz w:val="32"/>
          <w:szCs w:val="32"/>
        </w:rPr>
        <w:t>8</w:t>
      </w:r>
      <w:r w:rsidR="001806B4" w:rsidRPr="00190CD6">
        <w:rPr>
          <w:rFonts w:ascii="Times New Roman" w:eastAsia="仿宋_GB2312" w:hAnsi="Times New Roman" w:hint="eastAsia"/>
          <w:color w:val="333333"/>
          <w:kern w:val="0"/>
          <w:sz w:val="32"/>
          <w:szCs w:val="32"/>
        </w:rPr>
        <w:t>万元、社会科学类每人</w:t>
      </w:r>
      <w:r w:rsidR="001806B4" w:rsidRPr="00190CD6">
        <w:rPr>
          <w:rFonts w:ascii="Times New Roman" w:eastAsia="仿宋_GB2312" w:hAnsi="Times New Roman"/>
          <w:color w:val="333333"/>
          <w:kern w:val="0"/>
          <w:sz w:val="32"/>
          <w:szCs w:val="32"/>
        </w:rPr>
        <w:t>5</w:t>
      </w:r>
      <w:r w:rsidR="001806B4" w:rsidRPr="00190CD6">
        <w:rPr>
          <w:rFonts w:ascii="Times New Roman" w:eastAsia="仿宋_GB2312" w:hAnsi="Times New Roman" w:hint="eastAsia"/>
          <w:color w:val="333333"/>
          <w:kern w:val="0"/>
          <w:sz w:val="32"/>
          <w:szCs w:val="32"/>
        </w:rPr>
        <w:t>万元。</w:t>
      </w:r>
      <w:r w:rsidR="001806B4" w:rsidRPr="00DB3AE8">
        <w:rPr>
          <w:rFonts w:ascii="Times New Roman" w:eastAsia="仿宋_GB2312" w:hAnsi="Times New Roman" w:hint="eastAsia"/>
          <w:b/>
          <w:color w:val="333333"/>
          <w:kern w:val="0"/>
          <w:sz w:val="32"/>
          <w:szCs w:val="32"/>
        </w:rPr>
        <w:t>⑤其他待遇。</w:t>
      </w:r>
      <w:r w:rsidR="001806B4" w:rsidRPr="00190CD6">
        <w:rPr>
          <w:rFonts w:ascii="Times New Roman" w:eastAsia="仿宋_GB2312" w:hAnsi="Times New Roman" w:hint="eastAsia"/>
          <w:color w:val="333333"/>
          <w:kern w:val="0"/>
          <w:sz w:val="32"/>
          <w:szCs w:val="32"/>
        </w:rPr>
        <w:t>对在站</w:t>
      </w:r>
      <w:r w:rsidR="005B5387">
        <w:rPr>
          <w:rFonts w:ascii="Times New Roman" w:eastAsia="仿宋_GB2312" w:hAnsi="Times New Roman" w:hint="eastAsia"/>
          <w:color w:val="333333"/>
          <w:kern w:val="0"/>
          <w:sz w:val="32"/>
          <w:szCs w:val="32"/>
        </w:rPr>
        <w:t>期</w:t>
      </w:r>
      <w:r w:rsidR="005B5387">
        <w:rPr>
          <w:rFonts w:ascii="Times New Roman" w:eastAsia="仿宋_GB2312" w:hAnsi="Times New Roman" w:hint="eastAsia"/>
          <w:color w:val="333333"/>
          <w:kern w:val="0"/>
          <w:sz w:val="32"/>
          <w:szCs w:val="32"/>
        </w:rPr>
        <w:lastRenderedPageBreak/>
        <w:t>间表现优秀、意愿来校工作、符合大学文职人员招聘基本条件的，</w:t>
      </w:r>
      <w:r w:rsidR="001806B4" w:rsidRPr="00190CD6">
        <w:rPr>
          <w:rFonts w:ascii="Times New Roman" w:eastAsia="仿宋_GB2312" w:hAnsi="Times New Roman" w:hint="eastAsia"/>
          <w:color w:val="333333"/>
          <w:kern w:val="0"/>
          <w:sz w:val="32"/>
          <w:szCs w:val="32"/>
        </w:rPr>
        <w:t>设置招聘岗位，公开竞聘，优先聘用；期满出站，符合规定条件的，</w:t>
      </w:r>
      <w:r w:rsidR="005B5387">
        <w:rPr>
          <w:rFonts w:ascii="Times New Roman" w:eastAsia="仿宋_GB2312" w:hAnsi="Times New Roman" w:hint="eastAsia"/>
          <w:color w:val="333333"/>
          <w:kern w:val="0"/>
          <w:sz w:val="32"/>
          <w:szCs w:val="32"/>
        </w:rPr>
        <w:t>可以</w:t>
      </w:r>
      <w:r w:rsidR="001806B4" w:rsidRPr="00190CD6">
        <w:rPr>
          <w:rFonts w:ascii="Times New Roman" w:eastAsia="仿宋_GB2312" w:hAnsi="Times New Roman" w:hint="eastAsia"/>
          <w:color w:val="333333"/>
          <w:kern w:val="0"/>
          <w:sz w:val="32"/>
          <w:szCs w:val="32"/>
        </w:rPr>
        <w:t>按照规定为其申请办理特招入伍或者直接引进为文职人员。非军人博士后配偶及未成年子女可以随本人落户设站单位驻地城市。在站博士后研究人员在子女入学入托方面，与大学教研人员同等对待。</w:t>
      </w:r>
    </w:p>
    <w:p w:rsidR="001806B4" w:rsidRDefault="00740E0D" w:rsidP="00563586">
      <w:pPr>
        <w:adjustRightInd w:val="0"/>
        <w:snapToGrid w:val="0"/>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6</w:t>
      </w:r>
      <w:r w:rsidR="001806B4">
        <w:rPr>
          <w:rFonts w:ascii="楷体_GB2312" w:eastAsia="楷体_GB2312" w:hAnsi="Times New Roman" w:cs="Times New Roman" w:hint="eastAsia"/>
          <w:b/>
          <w:sz w:val="32"/>
          <w:szCs w:val="32"/>
        </w:rPr>
        <w:t>.</w:t>
      </w:r>
      <w:r w:rsidR="001806B4" w:rsidRPr="004D41C6">
        <w:rPr>
          <w:rFonts w:ascii="楷体_GB2312" w:eastAsia="楷体_GB2312" w:hAnsi="Times New Roman" w:cs="Times New Roman" w:hint="eastAsia"/>
          <w:b/>
          <w:sz w:val="32"/>
          <w:szCs w:val="32"/>
        </w:rPr>
        <w:t>联系方式</w:t>
      </w:r>
    </w:p>
    <w:p w:rsidR="00690A2D" w:rsidRPr="00190CD6" w:rsidRDefault="00690A2D" w:rsidP="00690A2D">
      <w:pPr>
        <w:adjustRightInd w:val="0"/>
        <w:snapToGrid w:val="0"/>
        <w:spacing w:line="560" w:lineRule="exact"/>
        <w:ind w:firstLineChars="200" w:firstLine="640"/>
        <w:rPr>
          <w:rFonts w:ascii="Times New Roman" w:eastAsia="仿宋_GB2312" w:hAnsi="Times New Roman"/>
          <w:color w:val="333333"/>
          <w:kern w:val="0"/>
          <w:sz w:val="32"/>
          <w:szCs w:val="32"/>
        </w:rPr>
      </w:pPr>
      <w:r w:rsidRPr="00190CD6">
        <w:rPr>
          <w:rFonts w:ascii="Times New Roman" w:eastAsia="仿宋_GB2312" w:hAnsi="Times New Roman" w:hint="eastAsia"/>
          <w:color w:val="333333"/>
          <w:kern w:val="0"/>
          <w:sz w:val="32"/>
          <w:szCs w:val="32"/>
        </w:rPr>
        <w:t>联</w:t>
      </w:r>
      <w:r w:rsidR="00FA508A">
        <w:rPr>
          <w:rFonts w:ascii="Times New Roman" w:eastAsia="仿宋_GB2312" w:hAnsi="Times New Roman" w:hint="eastAsia"/>
          <w:color w:val="333333"/>
          <w:kern w:val="0"/>
          <w:sz w:val="32"/>
          <w:szCs w:val="32"/>
        </w:rPr>
        <w:t xml:space="preserve"> </w:t>
      </w:r>
      <w:r w:rsidRPr="00190CD6">
        <w:rPr>
          <w:rFonts w:ascii="Times New Roman" w:eastAsia="仿宋_GB2312" w:hAnsi="Times New Roman" w:hint="eastAsia"/>
          <w:color w:val="333333"/>
          <w:kern w:val="0"/>
          <w:sz w:val="32"/>
          <w:szCs w:val="32"/>
        </w:rPr>
        <w:t>系</w:t>
      </w:r>
      <w:r w:rsidR="00FA508A">
        <w:rPr>
          <w:rFonts w:ascii="Times New Roman" w:eastAsia="仿宋_GB2312" w:hAnsi="Times New Roman" w:hint="eastAsia"/>
          <w:color w:val="333333"/>
          <w:kern w:val="0"/>
          <w:sz w:val="32"/>
          <w:szCs w:val="32"/>
        </w:rPr>
        <w:t xml:space="preserve"> </w:t>
      </w:r>
      <w:r w:rsidRPr="00190CD6">
        <w:rPr>
          <w:rFonts w:ascii="Times New Roman" w:eastAsia="仿宋_GB2312" w:hAnsi="Times New Roman" w:hint="eastAsia"/>
          <w:color w:val="333333"/>
          <w:kern w:val="0"/>
          <w:sz w:val="32"/>
          <w:szCs w:val="32"/>
        </w:rPr>
        <w:t>人：</w:t>
      </w:r>
      <w:r>
        <w:rPr>
          <w:rFonts w:ascii="Times New Roman" w:eastAsia="仿宋_GB2312" w:hAnsi="Times New Roman" w:cs="Times New Roman" w:hint="eastAsia"/>
          <w:sz w:val="32"/>
          <w:szCs w:val="32"/>
        </w:rPr>
        <w:t>熊干事</w:t>
      </w:r>
    </w:p>
    <w:p w:rsidR="00690A2D" w:rsidRDefault="00690A2D" w:rsidP="00690A2D">
      <w:pPr>
        <w:adjustRightInd w:val="0"/>
        <w:snapToGrid w:val="0"/>
        <w:spacing w:line="560" w:lineRule="exact"/>
        <w:ind w:firstLineChars="200" w:firstLine="640"/>
        <w:rPr>
          <w:rFonts w:ascii="Times New Roman" w:eastAsia="仿宋_GB2312" w:hAnsi="Times New Roman" w:cs="Times New Roman"/>
          <w:sz w:val="32"/>
          <w:szCs w:val="32"/>
        </w:rPr>
      </w:pPr>
      <w:r w:rsidRPr="00690A2D">
        <w:rPr>
          <w:rFonts w:ascii="Times New Roman" w:eastAsia="仿宋_GB2312" w:hAnsi="Times New Roman" w:hint="eastAsia"/>
          <w:color w:val="333333"/>
          <w:kern w:val="0"/>
          <w:sz w:val="32"/>
          <w:szCs w:val="32"/>
        </w:rPr>
        <w:t>联系电话：</w:t>
      </w:r>
      <w:r w:rsidRPr="00690A2D">
        <w:rPr>
          <w:rFonts w:ascii="Times New Roman" w:eastAsia="仿宋_GB2312" w:hAnsi="Times New Roman" w:cs="Times New Roman"/>
          <w:sz w:val="32"/>
          <w:szCs w:val="32"/>
        </w:rPr>
        <w:t>029-84786</w:t>
      </w:r>
      <w:r w:rsidR="004D32D9">
        <w:rPr>
          <w:rFonts w:ascii="Times New Roman" w:eastAsia="仿宋_GB2312" w:hAnsi="Times New Roman" w:cs="Times New Roman" w:hint="eastAsia"/>
          <w:sz w:val="32"/>
          <w:szCs w:val="32"/>
        </w:rPr>
        <w:t>749</w:t>
      </w:r>
    </w:p>
    <w:p w:rsidR="00690A2D" w:rsidRDefault="00690A2D" w:rsidP="00690A2D">
      <w:pPr>
        <w:adjustRightInd w:val="0"/>
        <w:snapToGrid w:val="0"/>
        <w:spacing w:line="560" w:lineRule="exact"/>
        <w:ind w:firstLineChars="200" w:firstLine="640"/>
        <w:rPr>
          <w:rFonts w:ascii="Times New Roman" w:eastAsia="仿宋_GB2312" w:hAnsi="Times New Roman" w:cs="Times New Roman"/>
          <w:sz w:val="32"/>
          <w:szCs w:val="32"/>
        </w:rPr>
      </w:pPr>
      <w:r w:rsidRPr="0096485C">
        <w:rPr>
          <w:rFonts w:ascii="Times New Roman" w:eastAsia="仿宋_GB2312" w:hAnsi="Times New Roman" w:cs="Times New Roman" w:hint="eastAsia"/>
          <w:sz w:val="32"/>
          <w:szCs w:val="32"/>
        </w:rPr>
        <w:t>邮</w:t>
      </w:r>
      <w:r>
        <w:rPr>
          <w:rFonts w:ascii="Times New Roman" w:eastAsia="仿宋_GB2312" w:hAnsi="Times New Roman" w:cs="Times New Roman" w:hint="eastAsia"/>
          <w:sz w:val="32"/>
          <w:szCs w:val="32"/>
        </w:rPr>
        <w:t xml:space="preserve">    </w:t>
      </w:r>
      <w:r w:rsidRPr="0096485C">
        <w:rPr>
          <w:rFonts w:ascii="Times New Roman" w:eastAsia="仿宋_GB2312" w:hAnsi="Times New Roman" w:cs="Times New Roman" w:hint="eastAsia"/>
          <w:sz w:val="32"/>
          <w:szCs w:val="32"/>
        </w:rPr>
        <w:t>箱：</w:t>
      </w:r>
      <w:r w:rsidRPr="0096485C">
        <w:rPr>
          <w:rFonts w:ascii="Times New Roman" w:eastAsia="仿宋_GB2312" w:hAnsi="Times New Roman" w:cs="Times New Roman" w:hint="eastAsia"/>
          <w:sz w:val="32"/>
          <w:szCs w:val="32"/>
        </w:rPr>
        <w:t>kgdbsh@163.com</w:t>
      </w:r>
    </w:p>
    <w:p w:rsidR="00D67FBF" w:rsidRDefault="00D67FBF" w:rsidP="00D67FBF">
      <w:pPr>
        <w:adjustRightInd w:val="0"/>
        <w:snapToGrid w:val="0"/>
        <w:spacing w:line="560" w:lineRule="exact"/>
        <w:ind w:firstLineChars="200" w:firstLine="640"/>
        <w:rPr>
          <w:rFonts w:ascii="Times New Roman" w:eastAsia="仿宋_GB2312" w:hAnsi="Times New Roman"/>
          <w:color w:val="333333"/>
          <w:kern w:val="0"/>
          <w:sz w:val="32"/>
          <w:szCs w:val="32"/>
        </w:rPr>
      </w:pPr>
      <w:r w:rsidRPr="00190CD6">
        <w:rPr>
          <w:rFonts w:ascii="Times New Roman" w:eastAsia="仿宋_GB2312" w:hAnsi="Times New Roman" w:hint="eastAsia"/>
          <w:color w:val="333333"/>
          <w:kern w:val="0"/>
          <w:sz w:val="32"/>
          <w:szCs w:val="32"/>
        </w:rPr>
        <w:t>通讯地址：陕西省西安市长乐东路甲字</w:t>
      </w:r>
      <w:r w:rsidRPr="00190CD6">
        <w:rPr>
          <w:rFonts w:ascii="Times New Roman" w:eastAsia="仿宋_GB2312" w:hAnsi="Times New Roman"/>
          <w:color w:val="333333"/>
          <w:kern w:val="0"/>
          <w:sz w:val="32"/>
          <w:szCs w:val="32"/>
        </w:rPr>
        <w:t>1</w:t>
      </w:r>
      <w:r w:rsidRPr="00190CD6">
        <w:rPr>
          <w:rFonts w:ascii="Times New Roman" w:eastAsia="仿宋_GB2312" w:hAnsi="Times New Roman" w:hint="eastAsia"/>
          <w:color w:val="333333"/>
          <w:kern w:val="0"/>
          <w:sz w:val="32"/>
          <w:szCs w:val="32"/>
        </w:rPr>
        <w:t>号</w:t>
      </w:r>
    </w:p>
    <w:p w:rsidR="00FA17B2" w:rsidRDefault="00FA17B2" w:rsidP="00FA17B2">
      <w:pPr>
        <w:adjustRightInd w:val="0"/>
        <w:snapToGrid w:val="0"/>
        <w:spacing w:line="340" w:lineRule="exact"/>
        <w:jc w:val="center"/>
        <w:rPr>
          <w:rFonts w:ascii="方正小标宋简体" w:eastAsia="方正小标宋简体" w:hAnsi="黑体" w:cs="Times New Roman"/>
          <w:sz w:val="28"/>
          <w:szCs w:val="32"/>
        </w:rPr>
      </w:pPr>
    </w:p>
    <w:p w:rsidR="004A7952" w:rsidRDefault="00FA17B2" w:rsidP="00FA17B2">
      <w:pPr>
        <w:adjustRightInd w:val="0"/>
        <w:snapToGrid w:val="0"/>
        <w:spacing w:line="340" w:lineRule="exact"/>
        <w:jc w:val="center"/>
        <w:rPr>
          <w:rFonts w:ascii="方正小标宋简体" w:eastAsia="方正小标宋简体" w:hAnsi="黑体" w:cs="Times New Roman"/>
          <w:sz w:val="28"/>
          <w:szCs w:val="32"/>
        </w:rPr>
      </w:pPr>
      <w:r w:rsidRPr="00FA17B2">
        <w:rPr>
          <w:rFonts w:ascii="方正小标宋简体" w:eastAsia="方正小标宋简体" w:hAnsi="黑体" w:cs="Times New Roman" w:hint="eastAsia"/>
          <w:sz w:val="28"/>
          <w:szCs w:val="32"/>
        </w:rPr>
        <w:t>各博士后流动站点联系人及联系方式</w:t>
      </w:r>
    </w:p>
    <w:p w:rsidR="00FA17B2" w:rsidRPr="00FA17B2" w:rsidRDefault="00FA17B2" w:rsidP="00FA17B2">
      <w:pPr>
        <w:adjustRightInd w:val="0"/>
        <w:snapToGrid w:val="0"/>
        <w:spacing w:line="340" w:lineRule="exact"/>
        <w:jc w:val="center"/>
        <w:rPr>
          <w:rFonts w:ascii="方正小标宋简体" w:eastAsia="方正小标宋简体" w:hAnsi="黑体" w:cs="Times New Roman"/>
          <w:sz w:val="28"/>
          <w:szCs w:val="32"/>
        </w:rPr>
      </w:pPr>
    </w:p>
    <w:tbl>
      <w:tblPr>
        <w:tblW w:w="8967" w:type="dxa"/>
        <w:tblInd w:w="93" w:type="dxa"/>
        <w:tblLook w:val="04A0" w:firstRow="1" w:lastRow="0" w:firstColumn="1" w:lastColumn="0" w:noHBand="0" w:noVBand="1"/>
      </w:tblPr>
      <w:tblGrid>
        <w:gridCol w:w="3984"/>
        <w:gridCol w:w="1134"/>
        <w:gridCol w:w="1605"/>
        <w:gridCol w:w="2244"/>
      </w:tblGrid>
      <w:tr w:rsidR="00FA17B2" w:rsidRPr="004A7952" w:rsidTr="00FA17B2">
        <w:trPr>
          <w:trHeight w:val="60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7952" w:rsidRPr="004A7952" w:rsidRDefault="00FA17B2" w:rsidP="004A7952">
            <w:pPr>
              <w:widowControl/>
              <w:jc w:val="center"/>
              <w:rPr>
                <w:rFonts w:ascii="黑体" w:eastAsia="黑体" w:hAnsi="黑体" w:cs="宋体"/>
                <w:color w:val="000000"/>
                <w:kern w:val="0"/>
                <w:sz w:val="22"/>
              </w:rPr>
            </w:pPr>
            <w:r>
              <w:rPr>
                <w:rFonts w:ascii="黑体" w:eastAsia="黑体" w:hAnsi="黑体" w:cs="宋体" w:hint="eastAsia"/>
                <w:color w:val="000000"/>
                <w:kern w:val="0"/>
                <w:sz w:val="22"/>
              </w:rPr>
              <w:t>博士后</w:t>
            </w:r>
            <w:r w:rsidR="004A7952" w:rsidRPr="004A7952">
              <w:rPr>
                <w:rFonts w:ascii="黑体" w:eastAsia="黑体" w:hAnsi="黑体" w:cs="宋体" w:hint="eastAsia"/>
                <w:color w:val="000000"/>
                <w:kern w:val="0"/>
                <w:sz w:val="22"/>
              </w:rPr>
              <w:t>专业</w:t>
            </w:r>
            <w:r>
              <w:rPr>
                <w:rFonts w:ascii="黑体" w:eastAsia="黑体" w:hAnsi="黑体" w:cs="宋体" w:hint="eastAsia"/>
                <w:color w:val="000000"/>
                <w:kern w:val="0"/>
                <w:sz w:val="22"/>
              </w:rPr>
              <w:t>站点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黑体" w:eastAsia="黑体" w:hAnsi="黑体" w:cs="宋体"/>
                <w:color w:val="000000"/>
                <w:kern w:val="0"/>
                <w:sz w:val="22"/>
              </w:rPr>
            </w:pPr>
            <w:r w:rsidRPr="004A7952">
              <w:rPr>
                <w:rFonts w:ascii="黑体" w:eastAsia="黑体" w:hAnsi="黑体" w:cs="宋体" w:hint="eastAsia"/>
                <w:color w:val="000000"/>
                <w:kern w:val="0"/>
                <w:sz w:val="22"/>
              </w:rPr>
              <w:t>联系人</w:t>
            </w:r>
          </w:p>
        </w:tc>
        <w:tc>
          <w:tcPr>
            <w:tcW w:w="1605" w:type="dxa"/>
            <w:tcBorders>
              <w:top w:val="single" w:sz="4" w:space="0" w:color="auto"/>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黑体" w:eastAsia="黑体" w:hAnsi="黑体" w:cs="宋体"/>
                <w:color w:val="000000"/>
                <w:kern w:val="0"/>
                <w:sz w:val="22"/>
              </w:rPr>
            </w:pPr>
            <w:r w:rsidRPr="004A7952">
              <w:rPr>
                <w:rFonts w:ascii="黑体" w:eastAsia="黑体" w:hAnsi="黑体" w:cs="宋体" w:hint="eastAsia"/>
                <w:color w:val="000000"/>
                <w:kern w:val="0"/>
                <w:sz w:val="22"/>
              </w:rPr>
              <w:t>联系电话</w:t>
            </w:r>
          </w:p>
        </w:tc>
        <w:tc>
          <w:tcPr>
            <w:tcW w:w="2244" w:type="dxa"/>
            <w:tcBorders>
              <w:top w:val="single" w:sz="4" w:space="0" w:color="auto"/>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黑体" w:eastAsia="黑体" w:hAnsi="黑体" w:cs="宋体"/>
                <w:color w:val="000000"/>
                <w:kern w:val="0"/>
                <w:sz w:val="22"/>
              </w:rPr>
            </w:pPr>
            <w:r w:rsidRPr="004A7952">
              <w:rPr>
                <w:rFonts w:ascii="黑体" w:eastAsia="黑体" w:hAnsi="黑体" w:cs="宋体" w:hint="eastAsia"/>
                <w:color w:val="000000"/>
                <w:kern w:val="0"/>
                <w:sz w:val="22"/>
              </w:rPr>
              <w:t>简历投递邮箱</w:t>
            </w:r>
          </w:p>
        </w:tc>
      </w:tr>
      <w:tr w:rsidR="00FA17B2" w:rsidRPr="004A7952" w:rsidTr="00FA17B2">
        <w:trPr>
          <w:trHeight w:hRule="exact" w:val="85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A7952" w:rsidRPr="004A7952" w:rsidRDefault="004A7952" w:rsidP="004A7952">
            <w:pPr>
              <w:widowControl/>
              <w:jc w:val="left"/>
              <w:rPr>
                <w:rFonts w:ascii="宋体" w:eastAsia="宋体" w:hAnsi="宋体" w:cs="宋体"/>
                <w:color w:val="000000"/>
                <w:kern w:val="0"/>
                <w:sz w:val="22"/>
              </w:rPr>
            </w:pPr>
            <w:r w:rsidRPr="004A7952">
              <w:rPr>
                <w:rFonts w:ascii="宋体" w:eastAsia="宋体" w:hAnsi="宋体" w:cs="宋体" w:hint="eastAsia"/>
                <w:color w:val="000000"/>
                <w:kern w:val="0"/>
                <w:sz w:val="22"/>
              </w:rPr>
              <w:t>航空宇航科学与技术、兵器科学与技术、控制科学与工程博士后科研流动站</w:t>
            </w:r>
          </w:p>
        </w:tc>
        <w:tc>
          <w:tcPr>
            <w:tcW w:w="113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彭干事</w:t>
            </w:r>
          </w:p>
        </w:tc>
        <w:tc>
          <w:tcPr>
            <w:tcW w:w="1605"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029-84787066</w:t>
            </w:r>
          </w:p>
        </w:tc>
        <w:tc>
          <w:tcPr>
            <w:tcW w:w="224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hkgcxybsh@163.com</w:t>
            </w:r>
          </w:p>
        </w:tc>
      </w:tr>
      <w:tr w:rsidR="00FA17B2" w:rsidRPr="004A7952" w:rsidTr="00FA17B2">
        <w:trPr>
          <w:trHeight w:hRule="exact" w:val="85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A7952" w:rsidRPr="004A7952" w:rsidRDefault="004A7952" w:rsidP="004A7952">
            <w:pPr>
              <w:widowControl/>
              <w:jc w:val="left"/>
              <w:rPr>
                <w:rFonts w:ascii="宋体" w:eastAsia="宋体" w:hAnsi="宋体" w:cs="宋体"/>
                <w:color w:val="000000"/>
                <w:kern w:val="0"/>
                <w:sz w:val="22"/>
              </w:rPr>
            </w:pPr>
            <w:r w:rsidRPr="004A7952">
              <w:rPr>
                <w:rFonts w:ascii="宋体" w:eastAsia="宋体" w:hAnsi="宋体" w:cs="宋体" w:hint="eastAsia"/>
                <w:color w:val="000000"/>
                <w:kern w:val="0"/>
                <w:sz w:val="22"/>
              </w:rPr>
              <w:t>电子科学与技术、军队指挥学、计算机科学与技术博士后科研流动站</w:t>
            </w:r>
          </w:p>
        </w:tc>
        <w:tc>
          <w:tcPr>
            <w:tcW w:w="113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李干事</w:t>
            </w:r>
          </w:p>
        </w:tc>
        <w:tc>
          <w:tcPr>
            <w:tcW w:w="1605"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029-84789060</w:t>
            </w:r>
          </w:p>
        </w:tc>
        <w:tc>
          <w:tcPr>
            <w:tcW w:w="224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2508866522@qq.com</w:t>
            </w:r>
          </w:p>
        </w:tc>
      </w:tr>
      <w:tr w:rsidR="00FA17B2" w:rsidRPr="004A7952" w:rsidTr="00FA17B2">
        <w:trPr>
          <w:trHeight w:hRule="exact" w:val="85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A7952" w:rsidRPr="004A7952" w:rsidRDefault="004A7952" w:rsidP="004A7952">
            <w:pPr>
              <w:widowControl/>
              <w:jc w:val="left"/>
              <w:rPr>
                <w:rFonts w:ascii="宋体" w:eastAsia="宋体" w:hAnsi="宋体" w:cs="宋体"/>
                <w:color w:val="000000"/>
                <w:kern w:val="0"/>
                <w:sz w:val="22"/>
              </w:rPr>
            </w:pPr>
            <w:r w:rsidRPr="004A7952">
              <w:rPr>
                <w:rFonts w:ascii="宋体" w:eastAsia="宋体" w:hAnsi="宋体" w:cs="宋体" w:hint="eastAsia"/>
                <w:color w:val="000000"/>
                <w:kern w:val="0"/>
                <w:sz w:val="22"/>
              </w:rPr>
              <w:t>信息与通信工程博士后科研流动站</w:t>
            </w:r>
          </w:p>
        </w:tc>
        <w:tc>
          <w:tcPr>
            <w:tcW w:w="113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温干事</w:t>
            </w:r>
          </w:p>
        </w:tc>
        <w:tc>
          <w:tcPr>
            <w:tcW w:w="1605"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029-84791223</w:t>
            </w:r>
          </w:p>
        </w:tc>
        <w:tc>
          <w:tcPr>
            <w:tcW w:w="224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731615976@qq.com</w:t>
            </w:r>
          </w:p>
        </w:tc>
      </w:tr>
      <w:tr w:rsidR="00FA17B2" w:rsidRPr="004A7952" w:rsidTr="00FA17B2">
        <w:trPr>
          <w:trHeight w:hRule="exact" w:val="851"/>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4A7952" w:rsidRPr="004A7952" w:rsidRDefault="004A7952" w:rsidP="004A7952">
            <w:pPr>
              <w:widowControl/>
              <w:jc w:val="left"/>
              <w:rPr>
                <w:rFonts w:ascii="宋体" w:eastAsia="宋体" w:hAnsi="宋体" w:cs="宋体"/>
                <w:color w:val="000000"/>
                <w:kern w:val="0"/>
                <w:sz w:val="22"/>
              </w:rPr>
            </w:pPr>
            <w:r w:rsidRPr="004A7952">
              <w:rPr>
                <w:rFonts w:ascii="宋体" w:eastAsia="宋体" w:hAnsi="宋体" w:cs="宋体" w:hint="eastAsia"/>
                <w:color w:val="000000"/>
                <w:kern w:val="0"/>
                <w:sz w:val="22"/>
              </w:rPr>
              <w:t>军事装备学博士后科研流动站</w:t>
            </w:r>
          </w:p>
        </w:tc>
        <w:tc>
          <w:tcPr>
            <w:tcW w:w="113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王干事</w:t>
            </w:r>
          </w:p>
        </w:tc>
        <w:tc>
          <w:tcPr>
            <w:tcW w:w="1605"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029-84788326</w:t>
            </w:r>
          </w:p>
        </w:tc>
        <w:tc>
          <w:tcPr>
            <w:tcW w:w="2244" w:type="dxa"/>
            <w:tcBorders>
              <w:top w:val="nil"/>
              <w:left w:val="nil"/>
              <w:bottom w:val="single" w:sz="4" w:space="0" w:color="auto"/>
              <w:right w:val="single" w:sz="4" w:space="0" w:color="auto"/>
            </w:tcBorders>
            <w:shd w:val="clear" w:color="auto" w:fill="auto"/>
            <w:noWrap/>
            <w:vAlign w:val="center"/>
            <w:hideMark/>
          </w:tcPr>
          <w:p w:rsidR="004A7952" w:rsidRPr="004A7952" w:rsidRDefault="004A7952" w:rsidP="004A7952">
            <w:pPr>
              <w:widowControl/>
              <w:jc w:val="center"/>
              <w:rPr>
                <w:rFonts w:ascii="宋体" w:eastAsia="宋体" w:hAnsi="宋体" w:cs="宋体"/>
                <w:color w:val="000000"/>
                <w:kern w:val="0"/>
                <w:sz w:val="22"/>
              </w:rPr>
            </w:pPr>
            <w:r w:rsidRPr="004A7952">
              <w:rPr>
                <w:rFonts w:ascii="宋体" w:eastAsia="宋体" w:hAnsi="宋体" w:cs="宋体" w:hint="eastAsia"/>
                <w:color w:val="000000"/>
                <w:kern w:val="0"/>
                <w:sz w:val="22"/>
              </w:rPr>
              <w:t>1454893168@qq.com</w:t>
            </w:r>
          </w:p>
        </w:tc>
      </w:tr>
    </w:tbl>
    <w:bookmarkEnd w:id="0"/>
    <w:bookmarkEnd w:id="1"/>
    <w:p w:rsidR="00C727CA" w:rsidRDefault="00C727CA" w:rsidP="0056358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三、以文职人员身份招</w:t>
      </w:r>
      <w:r w:rsidR="005F6AF3">
        <w:rPr>
          <w:rFonts w:ascii="黑体" w:eastAsia="黑体" w:hAnsi="黑体" w:hint="eastAsia"/>
          <w:sz w:val="32"/>
          <w:szCs w:val="32"/>
        </w:rPr>
        <w:t>录</w:t>
      </w:r>
      <w:r>
        <w:rPr>
          <w:rFonts w:ascii="黑体" w:eastAsia="黑体" w:hAnsi="黑体" w:hint="eastAsia"/>
          <w:sz w:val="32"/>
          <w:szCs w:val="32"/>
        </w:rPr>
        <w:t>聘用</w:t>
      </w:r>
    </w:p>
    <w:p w:rsidR="007B41B8" w:rsidRDefault="007B41B8" w:rsidP="00563586">
      <w:pPr>
        <w:spacing w:line="560" w:lineRule="exact"/>
        <w:ind w:firstLineChars="200" w:firstLine="643"/>
        <w:rPr>
          <w:rFonts w:ascii="Times New Roman" w:eastAsia="仿宋_GB2312" w:hAnsi="Times New Roman" w:cs="Times New Roman"/>
          <w:kern w:val="0"/>
          <w:sz w:val="32"/>
          <w:szCs w:val="32"/>
        </w:rPr>
      </w:pPr>
      <w:r w:rsidRPr="009B3FEA">
        <w:rPr>
          <w:rFonts w:ascii="楷体_GB2312" w:eastAsia="楷体_GB2312" w:hAnsi="Times New Roman" w:cs="Times New Roman" w:hint="eastAsia"/>
          <w:b/>
          <w:sz w:val="32"/>
          <w:szCs w:val="32"/>
        </w:rPr>
        <w:t>1.身份地位。</w:t>
      </w:r>
      <w:r>
        <w:rPr>
          <w:rFonts w:ascii="Times New Roman" w:eastAsia="仿宋_GB2312" w:hAnsi="Times New Roman" w:cs="Times New Roman"/>
          <w:kern w:val="0"/>
          <w:sz w:val="32"/>
          <w:szCs w:val="32"/>
        </w:rPr>
        <w:t>文职人员是指在军民通用、非直接参与作战且社会化保障不宜承担的军队编制岗位从事管理工作和专业技术工作的非现役人员，是军队人员的组成部分。</w:t>
      </w:r>
    </w:p>
    <w:p w:rsidR="007B41B8" w:rsidRDefault="007B41B8" w:rsidP="00563586">
      <w:pPr>
        <w:pStyle w:val="a5"/>
        <w:snapToGrid w:val="0"/>
        <w:spacing w:before="0" w:beforeAutospacing="0" w:after="0" w:afterAutospacing="0" w:line="560" w:lineRule="exact"/>
        <w:ind w:firstLineChars="200" w:firstLine="643"/>
        <w:rPr>
          <w:rFonts w:ascii="Times New Roman" w:eastAsia="仿宋_GB2312" w:hAnsi="Times New Roman" w:cs="Times New Roman"/>
          <w:sz w:val="32"/>
          <w:szCs w:val="32"/>
        </w:rPr>
      </w:pPr>
      <w:r w:rsidRPr="009B3FEA">
        <w:rPr>
          <w:rFonts w:ascii="楷体_GB2312" w:eastAsia="楷体_GB2312" w:hAnsi="Times New Roman" w:cs="Times New Roman" w:hint="eastAsia"/>
          <w:b/>
          <w:kern w:val="2"/>
          <w:sz w:val="32"/>
          <w:szCs w:val="32"/>
        </w:rPr>
        <w:lastRenderedPageBreak/>
        <w:t>2.职业发展。</w:t>
      </w:r>
      <w:r w:rsidR="00814AD4">
        <w:rPr>
          <w:rFonts w:ascii="Times New Roman" w:eastAsia="仿宋_GB2312" w:hAnsi="Times New Roman" w:cs="Times New Roman"/>
          <w:sz w:val="32"/>
          <w:szCs w:val="32"/>
        </w:rPr>
        <w:t>军队建立了培训、考核、任用交流、等级调整和退出等较为完善的政策机制，用来支撑文职人员职业发展</w:t>
      </w:r>
      <w:r w:rsidR="00814AD4">
        <w:rPr>
          <w:rFonts w:ascii="Times New Roman" w:eastAsia="仿宋_GB2312" w:hAnsi="Times New Roman" w:cs="Times New Roman" w:hint="eastAsia"/>
          <w:sz w:val="32"/>
          <w:szCs w:val="32"/>
        </w:rPr>
        <w:t>，总的来看，</w:t>
      </w:r>
      <w:r>
        <w:rPr>
          <w:rFonts w:ascii="Times New Roman" w:eastAsia="仿宋_GB2312" w:hAnsi="Times New Roman" w:cs="Times New Roman"/>
          <w:sz w:val="32"/>
          <w:szCs w:val="32"/>
        </w:rPr>
        <w:t>文职人员职业稳定，发展路径顺畅。</w:t>
      </w:r>
    </w:p>
    <w:p w:rsidR="008F41BA" w:rsidRDefault="00E27E0F" w:rsidP="008F41BA">
      <w:pPr>
        <w:spacing w:line="560" w:lineRule="exact"/>
        <w:ind w:firstLineChars="200" w:firstLine="643"/>
        <w:jc w:val="left"/>
        <w:rPr>
          <w:rFonts w:ascii="仿宋_GB2312" w:eastAsia="仿宋_GB2312" w:hAnsi="黑体"/>
          <w:kern w:val="0"/>
          <w:sz w:val="32"/>
          <w:szCs w:val="32"/>
        </w:rPr>
      </w:pPr>
      <w:r w:rsidRPr="001A2132">
        <w:rPr>
          <w:rFonts w:ascii="楷体_GB2312" w:eastAsia="楷体_GB2312" w:hAnsi="Times New Roman" w:cs="Times New Roman" w:hint="eastAsia"/>
          <w:b/>
          <w:sz w:val="32"/>
          <w:szCs w:val="32"/>
        </w:rPr>
        <w:t>3.</w:t>
      </w:r>
      <w:r w:rsidRPr="00E27E0F">
        <w:rPr>
          <w:rFonts w:ascii="楷体_GB2312" w:eastAsia="楷体_GB2312" w:hAnsi="Times New Roman" w:cs="Times New Roman" w:hint="eastAsia"/>
          <w:b/>
          <w:sz w:val="32"/>
          <w:szCs w:val="32"/>
        </w:rPr>
        <w:t>招考条件</w:t>
      </w:r>
      <w:r>
        <w:rPr>
          <w:rFonts w:ascii="楷体_GB2312" w:eastAsia="楷体_GB2312" w:hAnsi="Times New Roman" w:cs="Times New Roman" w:hint="eastAsia"/>
          <w:b/>
          <w:sz w:val="32"/>
          <w:szCs w:val="32"/>
        </w:rPr>
        <w:t>。</w:t>
      </w:r>
      <w:r w:rsidRPr="005935DE">
        <w:rPr>
          <w:rFonts w:ascii="Times New Roman" w:eastAsia="仿宋_GB2312" w:hAnsi="Times New Roman" w:cs="Times New Roman"/>
          <w:bCs/>
          <w:kern w:val="0"/>
          <w:sz w:val="32"/>
          <w:szCs w:val="32"/>
        </w:rPr>
        <w:t>招考对象以原</w:t>
      </w:r>
      <w:r w:rsidR="00B82E7D">
        <w:rPr>
          <w:rFonts w:ascii="Times New Roman" w:eastAsia="仿宋_GB2312" w:hAnsi="Times New Roman" w:cs="Times New Roman" w:hint="eastAsia"/>
          <w:bCs/>
          <w:kern w:val="0"/>
          <w:sz w:val="32"/>
          <w:szCs w:val="32"/>
        </w:rPr>
        <w:t>“</w:t>
      </w:r>
      <w:r w:rsidR="00B82E7D">
        <w:rPr>
          <w:rFonts w:ascii="Times New Roman" w:eastAsia="仿宋_GB2312" w:hAnsi="Times New Roman" w:cs="Times New Roman"/>
          <w:bCs/>
          <w:kern w:val="0"/>
          <w:sz w:val="32"/>
          <w:szCs w:val="32"/>
        </w:rPr>
        <w:t>985</w:t>
      </w:r>
      <w:r w:rsidR="00E3332C">
        <w:rPr>
          <w:rFonts w:ascii="Times New Roman" w:eastAsia="仿宋_GB2312" w:hAnsi="Times New Roman" w:cs="Times New Roman" w:hint="eastAsia"/>
          <w:bCs/>
          <w:kern w:val="0"/>
          <w:sz w:val="32"/>
          <w:szCs w:val="32"/>
        </w:rPr>
        <w:t>工程</w:t>
      </w:r>
      <w:r w:rsidR="00B82E7D">
        <w:rPr>
          <w:rFonts w:ascii="Times New Roman" w:eastAsia="仿宋_GB2312" w:hAnsi="Times New Roman" w:cs="Times New Roman" w:hint="eastAsia"/>
          <w:bCs/>
          <w:kern w:val="0"/>
          <w:sz w:val="32"/>
          <w:szCs w:val="32"/>
        </w:rPr>
        <w:t>”“</w:t>
      </w:r>
      <w:r w:rsidR="00B82E7D">
        <w:rPr>
          <w:rFonts w:ascii="Times New Roman" w:eastAsia="仿宋_GB2312" w:hAnsi="Times New Roman" w:cs="Times New Roman"/>
          <w:bCs/>
          <w:kern w:val="0"/>
          <w:sz w:val="32"/>
          <w:szCs w:val="32"/>
        </w:rPr>
        <w:t>211</w:t>
      </w:r>
      <w:r w:rsidR="00E3332C">
        <w:rPr>
          <w:rFonts w:ascii="Times New Roman" w:eastAsia="仿宋_GB2312" w:hAnsi="Times New Roman" w:cs="Times New Roman" w:hint="eastAsia"/>
          <w:bCs/>
          <w:kern w:val="0"/>
          <w:sz w:val="32"/>
          <w:szCs w:val="32"/>
        </w:rPr>
        <w:t>工程</w:t>
      </w:r>
      <w:r w:rsidR="00B82E7D">
        <w:rPr>
          <w:rFonts w:ascii="Times New Roman" w:eastAsia="仿宋_GB2312" w:hAnsi="Times New Roman" w:cs="Times New Roman" w:hint="eastAsia"/>
          <w:bCs/>
          <w:kern w:val="0"/>
          <w:sz w:val="32"/>
          <w:szCs w:val="32"/>
        </w:rPr>
        <w:t>”</w:t>
      </w:r>
      <w:r w:rsidRPr="005935DE">
        <w:rPr>
          <w:rFonts w:ascii="Times New Roman" w:eastAsia="仿宋_GB2312" w:hAnsi="Times New Roman" w:cs="Times New Roman"/>
          <w:bCs/>
          <w:kern w:val="0"/>
          <w:sz w:val="32"/>
          <w:szCs w:val="32"/>
        </w:rPr>
        <w:t>或</w:t>
      </w:r>
      <w:r w:rsidR="00B82E7D">
        <w:rPr>
          <w:rFonts w:ascii="Times New Roman" w:eastAsia="仿宋_GB2312" w:hAnsi="Times New Roman" w:cs="Times New Roman" w:hint="eastAsia"/>
          <w:bCs/>
          <w:kern w:val="0"/>
          <w:sz w:val="32"/>
          <w:szCs w:val="32"/>
        </w:rPr>
        <w:t>“</w:t>
      </w:r>
      <w:r w:rsidRPr="005935DE">
        <w:rPr>
          <w:rFonts w:ascii="Times New Roman" w:eastAsia="仿宋_GB2312" w:hAnsi="Times New Roman" w:cs="Times New Roman"/>
          <w:bCs/>
          <w:kern w:val="0"/>
          <w:sz w:val="32"/>
          <w:szCs w:val="32"/>
        </w:rPr>
        <w:t>双一流</w:t>
      </w:r>
      <w:r w:rsidR="00B82E7D">
        <w:rPr>
          <w:rFonts w:ascii="Times New Roman" w:eastAsia="仿宋_GB2312" w:hAnsi="Times New Roman" w:cs="Times New Roman" w:hint="eastAsia"/>
          <w:bCs/>
          <w:kern w:val="0"/>
          <w:sz w:val="32"/>
          <w:szCs w:val="32"/>
        </w:rPr>
        <w:t>”</w:t>
      </w:r>
      <w:r w:rsidRPr="005935DE">
        <w:rPr>
          <w:rFonts w:ascii="Times New Roman" w:eastAsia="仿宋_GB2312" w:hAnsi="Times New Roman" w:cs="Times New Roman"/>
          <w:bCs/>
          <w:kern w:val="0"/>
          <w:sz w:val="32"/>
          <w:szCs w:val="32"/>
        </w:rPr>
        <w:t>高校毕业</w:t>
      </w:r>
      <w:r w:rsidR="005D0BA7">
        <w:rPr>
          <w:rFonts w:ascii="Times New Roman" w:eastAsia="仿宋_GB2312" w:hAnsi="Times New Roman" w:cs="Times New Roman" w:hint="eastAsia"/>
          <w:bCs/>
          <w:kern w:val="0"/>
          <w:sz w:val="32"/>
          <w:szCs w:val="32"/>
        </w:rPr>
        <w:t>生</w:t>
      </w:r>
      <w:r w:rsidRPr="005935DE">
        <w:rPr>
          <w:rFonts w:ascii="Times New Roman" w:eastAsia="仿宋_GB2312" w:hAnsi="Times New Roman" w:cs="Times New Roman"/>
          <w:bCs/>
          <w:kern w:val="0"/>
          <w:sz w:val="32"/>
          <w:szCs w:val="32"/>
        </w:rPr>
        <w:t>为主，具体岗位和招考条件以全军公布的招考计划为准。应聘人员一般应具备以下条件：</w:t>
      </w:r>
      <w:r w:rsidRPr="00E27E0F">
        <w:rPr>
          <w:rFonts w:ascii="仿宋_GB2312" w:eastAsia="仿宋_GB2312" w:hAnsi="宋体" w:cs="宋体" w:hint="eastAsia"/>
          <w:b/>
          <w:kern w:val="0"/>
          <w:sz w:val="32"/>
          <w:szCs w:val="32"/>
        </w:rPr>
        <w:t>①</w:t>
      </w:r>
      <w:r w:rsidRPr="00E27E0F">
        <w:rPr>
          <w:rFonts w:ascii="仿宋_GB2312" w:eastAsia="仿宋_GB2312" w:hAnsi="Times New Roman" w:cs="Times New Roman" w:hint="eastAsia"/>
          <w:b/>
          <w:kern w:val="0"/>
          <w:sz w:val="32"/>
          <w:szCs w:val="32"/>
        </w:rPr>
        <w:t>政治条件。</w:t>
      </w:r>
      <w:r w:rsidRPr="00E86A79">
        <w:rPr>
          <w:rFonts w:ascii="Times New Roman" w:eastAsia="仿宋_GB2312" w:hAnsi="Times New Roman" w:cs="Times New Roman"/>
          <w:kern w:val="0"/>
          <w:sz w:val="32"/>
          <w:szCs w:val="32"/>
        </w:rPr>
        <w:t>报考人员应当符合《军队聘用文职人员政治考核工作规定》明确的政治条件。</w:t>
      </w:r>
      <w:r>
        <w:rPr>
          <w:rFonts w:ascii="Times New Roman" w:eastAsia="仿宋_GB2312" w:hAnsi="Times New Roman" w:cs="Times New Roman" w:hint="eastAsia"/>
          <w:kern w:val="0"/>
          <w:sz w:val="32"/>
          <w:szCs w:val="32"/>
        </w:rPr>
        <w:t>其中报考政治机关管理岗位、政治理论教员岗位的应为中共党员。</w:t>
      </w:r>
      <w:r>
        <w:rPr>
          <w:rFonts w:ascii="仿宋_GB2312" w:eastAsia="仿宋_GB2312" w:hAnsi="宋体" w:cs="宋体" w:hint="eastAsia"/>
          <w:b/>
          <w:kern w:val="0"/>
          <w:sz w:val="32"/>
          <w:szCs w:val="32"/>
        </w:rPr>
        <w:t>②</w:t>
      </w:r>
      <w:r w:rsidRPr="00E27E0F">
        <w:rPr>
          <w:rFonts w:ascii="仿宋_GB2312" w:eastAsia="仿宋_GB2312" w:hAnsi="宋体" w:cs="宋体"/>
          <w:b/>
          <w:kern w:val="0"/>
          <w:sz w:val="32"/>
          <w:szCs w:val="32"/>
        </w:rPr>
        <w:t>学历条件。</w:t>
      </w:r>
      <w:r w:rsidRPr="00E86A79">
        <w:rPr>
          <w:rFonts w:ascii="Times New Roman" w:eastAsia="仿宋_GB2312" w:hAnsi="Times New Roman" w:cs="Times New Roman"/>
          <w:spacing w:val="-4"/>
          <w:kern w:val="0"/>
          <w:sz w:val="32"/>
          <w:szCs w:val="32"/>
        </w:rPr>
        <w:t>应聘讲师岗位的，一般应具有博士研究生学历学位，</w:t>
      </w:r>
      <w:r>
        <w:rPr>
          <w:rFonts w:ascii="Times New Roman" w:eastAsia="仿宋_GB2312" w:hAnsi="Times New Roman" w:cs="Times New Roman" w:hint="eastAsia"/>
          <w:spacing w:val="-4"/>
          <w:kern w:val="0"/>
          <w:sz w:val="32"/>
          <w:szCs w:val="32"/>
        </w:rPr>
        <w:t>博士</w:t>
      </w:r>
      <w:r w:rsidRPr="00E86A79">
        <w:rPr>
          <w:rFonts w:ascii="Times New Roman" w:eastAsia="仿宋_GB2312" w:hAnsi="Times New Roman" w:cs="Times New Roman"/>
          <w:sz w:val="32"/>
          <w:szCs w:val="32"/>
        </w:rPr>
        <w:t>为</w:t>
      </w:r>
      <w:r w:rsidR="00E3332C" w:rsidRPr="005935DE">
        <w:rPr>
          <w:rFonts w:ascii="Times New Roman" w:eastAsia="仿宋_GB2312" w:hAnsi="Times New Roman" w:cs="Times New Roman"/>
          <w:bCs/>
          <w:kern w:val="0"/>
          <w:sz w:val="32"/>
          <w:szCs w:val="32"/>
        </w:rPr>
        <w:t>原</w:t>
      </w:r>
      <w:r w:rsidR="00E3332C">
        <w:rPr>
          <w:rFonts w:ascii="Times New Roman" w:eastAsia="仿宋_GB2312" w:hAnsi="Times New Roman" w:cs="Times New Roman" w:hint="eastAsia"/>
          <w:bCs/>
          <w:kern w:val="0"/>
          <w:sz w:val="32"/>
          <w:szCs w:val="32"/>
        </w:rPr>
        <w:t>“</w:t>
      </w:r>
      <w:r w:rsidR="00E3332C">
        <w:rPr>
          <w:rFonts w:ascii="Times New Roman" w:eastAsia="仿宋_GB2312" w:hAnsi="Times New Roman" w:cs="Times New Roman"/>
          <w:bCs/>
          <w:kern w:val="0"/>
          <w:sz w:val="32"/>
          <w:szCs w:val="32"/>
        </w:rPr>
        <w:t>985</w:t>
      </w:r>
      <w:r w:rsidR="00E3332C">
        <w:rPr>
          <w:rFonts w:ascii="Times New Roman" w:eastAsia="仿宋_GB2312" w:hAnsi="Times New Roman" w:cs="Times New Roman" w:hint="eastAsia"/>
          <w:bCs/>
          <w:kern w:val="0"/>
          <w:sz w:val="32"/>
          <w:szCs w:val="32"/>
        </w:rPr>
        <w:t>工程”“</w:t>
      </w:r>
      <w:r w:rsidR="00E3332C">
        <w:rPr>
          <w:rFonts w:ascii="Times New Roman" w:eastAsia="仿宋_GB2312" w:hAnsi="Times New Roman" w:cs="Times New Roman"/>
          <w:bCs/>
          <w:kern w:val="0"/>
          <w:sz w:val="32"/>
          <w:szCs w:val="32"/>
        </w:rPr>
        <w:t>211</w:t>
      </w:r>
      <w:r w:rsidR="00E3332C">
        <w:rPr>
          <w:rFonts w:ascii="Times New Roman" w:eastAsia="仿宋_GB2312" w:hAnsi="Times New Roman" w:cs="Times New Roman" w:hint="eastAsia"/>
          <w:bCs/>
          <w:kern w:val="0"/>
          <w:sz w:val="32"/>
          <w:szCs w:val="32"/>
        </w:rPr>
        <w:t>工程”</w:t>
      </w:r>
      <w:r w:rsidR="00E3332C" w:rsidRPr="005935DE">
        <w:rPr>
          <w:rFonts w:ascii="Times New Roman" w:eastAsia="仿宋_GB2312" w:hAnsi="Times New Roman" w:cs="Times New Roman"/>
          <w:bCs/>
          <w:kern w:val="0"/>
          <w:sz w:val="32"/>
          <w:szCs w:val="32"/>
        </w:rPr>
        <w:t>或</w:t>
      </w:r>
      <w:r w:rsidR="00E3332C">
        <w:rPr>
          <w:rFonts w:ascii="Times New Roman" w:eastAsia="仿宋_GB2312" w:hAnsi="Times New Roman" w:cs="Times New Roman" w:hint="eastAsia"/>
          <w:bCs/>
          <w:kern w:val="0"/>
          <w:sz w:val="32"/>
          <w:szCs w:val="32"/>
        </w:rPr>
        <w:t>“</w:t>
      </w:r>
      <w:r w:rsidR="00E3332C" w:rsidRPr="005935DE">
        <w:rPr>
          <w:rFonts w:ascii="Times New Roman" w:eastAsia="仿宋_GB2312" w:hAnsi="Times New Roman" w:cs="Times New Roman"/>
          <w:bCs/>
          <w:kern w:val="0"/>
          <w:sz w:val="32"/>
          <w:szCs w:val="32"/>
        </w:rPr>
        <w:t>双一流</w:t>
      </w:r>
      <w:r w:rsidR="00E3332C">
        <w:rPr>
          <w:rFonts w:ascii="Times New Roman" w:eastAsia="仿宋_GB2312" w:hAnsi="Times New Roman" w:cs="Times New Roman" w:hint="eastAsia"/>
          <w:bCs/>
          <w:kern w:val="0"/>
          <w:sz w:val="32"/>
          <w:szCs w:val="32"/>
        </w:rPr>
        <w:t>”</w:t>
      </w:r>
      <w:r w:rsidRPr="00E86A79">
        <w:rPr>
          <w:rFonts w:ascii="Times New Roman" w:eastAsia="仿宋_GB2312" w:hAnsi="Times New Roman" w:cs="Times New Roman"/>
          <w:sz w:val="32"/>
          <w:szCs w:val="32"/>
        </w:rPr>
        <w:t>院校毕</w:t>
      </w:r>
      <w:r w:rsidRPr="00E86A79">
        <w:rPr>
          <w:rFonts w:ascii="Times New Roman" w:eastAsia="仿宋_GB2312" w:hAnsi="Times New Roman" w:cs="Times New Roman"/>
          <w:color w:val="000000" w:themeColor="text1"/>
          <w:sz w:val="32"/>
          <w:szCs w:val="32"/>
        </w:rPr>
        <w:t>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pacing w:val="-4"/>
          <w:kern w:val="0"/>
          <w:sz w:val="32"/>
          <w:szCs w:val="32"/>
        </w:rPr>
        <w:t>本科</w:t>
      </w:r>
      <w:r w:rsidRPr="00E86A79">
        <w:rPr>
          <w:rFonts w:ascii="Times New Roman" w:eastAsia="仿宋_GB2312" w:hAnsi="Times New Roman" w:cs="Times New Roman"/>
          <w:spacing w:val="-4"/>
          <w:kern w:val="0"/>
          <w:sz w:val="32"/>
          <w:szCs w:val="32"/>
        </w:rPr>
        <w:t>为全日制一本以上院校</w:t>
      </w:r>
      <w:r w:rsidRPr="00E86A79">
        <w:rPr>
          <w:rFonts w:ascii="Times New Roman" w:eastAsia="仿宋_GB2312" w:hAnsi="Times New Roman" w:cs="Times New Roman"/>
          <w:sz w:val="32"/>
          <w:szCs w:val="32"/>
        </w:rPr>
        <w:t>。</w:t>
      </w:r>
      <w:r w:rsidRPr="00E86A79">
        <w:rPr>
          <w:rFonts w:ascii="Times New Roman" w:eastAsia="仿宋_GB2312" w:hAnsi="Times New Roman" w:cs="Times New Roman"/>
          <w:spacing w:val="-4"/>
          <w:kern w:val="0"/>
          <w:sz w:val="32"/>
          <w:szCs w:val="32"/>
        </w:rPr>
        <w:t>应聘助教岗位的，</w:t>
      </w:r>
      <w:r w:rsidRPr="00E86A79">
        <w:rPr>
          <w:rFonts w:ascii="Times New Roman" w:eastAsia="仿宋_GB2312" w:hAnsi="Times New Roman" w:cs="Times New Roman"/>
          <w:sz w:val="32"/>
          <w:szCs w:val="32"/>
        </w:rPr>
        <w:t>本科、硕士一般</w:t>
      </w:r>
      <w:r>
        <w:rPr>
          <w:rFonts w:ascii="Times New Roman" w:eastAsia="仿宋_GB2312" w:hAnsi="Times New Roman" w:cs="Times New Roman" w:hint="eastAsia"/>
          <w:sz w:val="32"/>
          <w:szCs w:val="32"/>
        </w:rPr>
        <w:t>均</w:t>
      </w:r>
      <w:r w:rsidRPr="00E86A79">
        <w:rPr>
          <w:rFonts w:ascii="Times New Roman" w:eastAsia="仿宋_GB2312" w:hAnsi="Times New Roman" w:cs="Times New Roman"/>
          <w:sz w:val="32"/>
          <w:szCs w:val="32"/>
        </w:rPr>
        <w:t>应为</w:t>
      </w:r>
      <w:r w:rsidR="00E3332C" w:rsidRPr="005935DE">
        <w:rPr>
          <w:rFonts w:ascii="Times New Roman" w:eastAsia="仿宋_GB2312" w:hAnsi="Times New Roman" w:cs="Times New Roman"/>
          <w:bCs/>
          <w:kern w:val="0"/>
          <w:sz w:val="32"/>
          <w:szCs w:val="32"/>
        </w:rPr>
        <w:t>原</w:t>
      </w:r>
      <w:r w:rsidR="00E3332C">
        <w:rPr>
          <w:rFonts w:ascii="Times New Roman" w:eastAsia="仿宋_GB2312" w:hAnsi="Times New Roman" w:cs="Times New Roman" w:hint="eastAsia"/>
          <w:bCs/>
          <w:kern w:val="0"/>
          <w:sz w:val="32"/>
          <w:szCs w:val="32"/>
        </w:rPr>
        <w:t>“</w:t>
      </w:r>
      <w:r w:rsidR="00E3332C">
        <w:rPr>
          <w:rFonts w:ascii="Times New Roman" w:eastAsia="仿宋_GB2312" w:hAnsi="Times New Roman" w:cs="Times New Roman"/>
          <w:bCs/>
          <w:kern w:val="0"/>
          <w:sz w:val="32"/>
          <w:szCs w:val="32"/>
        </w:rPr>
        <w:t>985</w:t>
      </w:r>
      <w:r w:rsidR="00E3332C">
        <w:rPr>
          <w:rFonts w:ascii="Times New Roman" w:eastAsia="仿宋_GB2312" w:hAnsi="Times New Roman" w:cs="Times New Roman" w:hint="eastAsia"/>
          <w:bCs/>
          <w:kern w:val="0"/>
          <w:sz w:val="32"/>
          <w:szCs w:val="32"/>
        </w:rPr>
        <w:t>工程”“</w:t>
      </w:r>
      <w:r w:rsidR="00E3332C">
        <w:rPr>
          <w:rFonts w:ascii="Times New Roman" w:eastAsia="仿宋_GB2312" w:hAnsi="Times New Roman" w:cs="Times New Roman"/>
          <w:bCs/>
          <w:kern w:val="0"/>
          <w:sz w:val="32"/>
          <w:szCs w:val="32"/>
        </w:rPr>
        <w:t>211</w:t>
      </w:r>
      <w:r w:rsidR="00E3332C">
        <w:rPr>
          <w:rFonts w:ascii="Times New Roman" w:eastAsia="仿宋_GB2312" w:hAnsi="Times New Roman" w:cs="Times New Roman" w:hint="eastAsia"/>
          <w:bCs/>
          <w:kern w:val="0"/>
          <w:sz w:val="32"/>
          <w:szCs w:val="32"/>
        </w:rPr>
        <w:t>工程”</w:t>
      </w:r>
      <w:r w:rsidR="00E3332C" w:rsidRPr="005935DE">
        <w:rPr>
          <w:rFonts w:ascii="Times New Roman" w:eastAsia="仿宋_GB2312" w:hAnsi="Times New Roman" w:cs="Times New Roman"/>
          <w:bCs/>
          <w:kern w:val="0"/>
          <w:sz w:val="32"/>
          <w:szCs w:val="32"/>
        </w:rPr>
        <w:t>或</w:t>
      </w:r>
      <w:r w:rsidR="00E3332C">
        <w:rPr>
          <w:rFonts w:ascii="Times New Roman" w:eastAsia="仿宋_GB2312" w:hAnsi="Times New Roman" w:cs="Times New Roman" w:hint="eastAsia"/>
          <w:bCs/>
          <w:kern w:val="0"/>
          <w:sz w:val="32"/>
          <w:szCs w:val="32"/>
        </w:rPr>
        <w:t>“</w:t>
      </w:r>
      <w:r w:rsidR="00E3332C" w:rsidRPr="005935DE">
        <w:rPr>
          <w:rFonts w:ascii="Times New Roman" w:eastAsia="仿宋_GB2312" w:hAnsi="Times New Roman" w:cs="Times New Roman"/>
          <w:bCs/>
          <w:kern w:val="0"/>
          <w:sz w:val="32"/>
          <w:szCs w:val="32"/>
        </w:rPr>
        <w:t>双一流</w:t>
      </w:r>
      <w:r w:rsidR="00E3332C">
        <w:rPr>
          <w:rFonts w:ascii="Times New Roman" w:eastAsia="仿宋_GB2312" w:hAnsi="Times New Roman" w:cs="Times New Roman" w:hint="eastAsia"/>
          <w:bCs/>
          <w:kern w:val="0"/>
          <w:sz w:val="32"/>
          <w:szCs w:val="32"/>
        </w:rPr>
        <w:t>”</w:t>
      </w:r>
      <w:r w:rsidRPr="00E86A79">
        <w:rPr>
          <w:rFonts w:ascii="Times New Roman" w:eastAsia="仿宋_GB2312" w:hAnsi="Times New Roman" w:cs="Times New Roman"/>
          <w:sz w:val="32"/>
          <w:szCs w:val="32"/>
        </w:rPr>
        <w:t>院校毕</w:t>
      </w:r>
      <w:r w:rsidRPr="00E86A79">
        <w:rPr>
          <w:rFonts w:ascii="Times New Roman" w:eastAsia="仿宋_GB2312" w:hAnsi="Times New Roman" w:cs="Times New Roman"/>
          <w:color w:val="000000" w:themeColor="text1"/>
          <w:sz w:val="32"/>
          <w:szCs w:val="32"/>
        </w:rPr>
        <w:t>业，</w:t>
      </w:r>
      <w:r w:rsidRPr="00E86A79">
        <w:rPr>
          <w:rFonts w:ascii="Times New Roman" w:eastAsia="仿宋_GB2312" w:hAnsi="Times New Roman" w:cs="Times New Roman"/>
          <w:sz w:val="32"/>
          <w:szCs w:val="32"/>
        </w:rPr>
        <w:t>体育、</w:t>
      </w:r>
      <w:r>
        <w:rPr>
          <w:rFonts w:ascii="Times New Roman" w:eastAsia="仿宋_GB2312" w:hAnsi="Times New Roman" w:cs="Times New Roman" w:hint="eastAsia"/>
          <w:sz w:val="32"/>
          <w:szCs w:val="32"/>
        </w:rPr>
        <w:t>外语类</w:t>
      </w:r>
      <w:r w:rsidRPr="00E86A79">
        <w:rPr>
          <w:rFonts w:ascii="Times New Roman" w:eastAsia="仿宋_GB2312" w:hAnsi="Times New Roman" w:cs="Times New Roman"/>
          <w:sz w:val="32"/>
          <w:szCs w:val="32"/>
        </w:rPr>
        <w:t>等</w:t>
      </w:r>
      <w:r>
        <w:rPr>
          <w:rFonts w:ascii="Times New Roman" w:eastAsia="仿宋_GB2312" w:hAnsi="Times New Roman" w:cs="Times New Roman" w:hint="eastAsia"/>
          <w:sz w:val="32"/>
          <w:szCs w:val="32"/>
        </w:rPr>
        <w:t>专业</w:t>
      </w:r>
      <w:r w:rsidRPr="00E86A79">
        <w:rPr>
          <w:rFonts w:ascii="Times New Roman" w:eastAsia="仿宋_GB2312" w:hAnsi="Times New Roman" w:cs="Times New Roman"/>
          <w:sz w:val="32"/>
          <w:szCs w:val="32"/>
        </w:rPr>
        <w:t>的</w:t>
      </w:r>
      <w:r>
        <w:rPr>
          <w:rFonts w:ascii="Times New Roman" w:eastAsia="仿宋_GB2312" w:hAnsi="Times New Roman" w:cs="Times New Roman" w:hint="eastAsia"/>
          <w:sz w:val="32"/>
          <w:szCs w:val="32"/>
        </w:rPr>
        <w:t>，</w:t>
      </w:r>
      <w:r w:rsidRPr="00E86A79">
        <w:rPr>
          <w:rFonts w:ascii="Times New Roman" w:eastAsia="仿宋_GB2312" w:hAnsi="Times New Roman" w:cs="Times New Roman"/>
          <w:sz w:val="32"/>
          <w:szCs w:val="32"/>
        </w:rPr>
        <w:t>毕业院校</w:t>
      </w:r>
      <w:r>
        <w:rPr>
          <w:rFonts w:ascii="Times New Roman" w:eastAsia="仿宋_GB2312" w:hAnsi="Times New Roman" w:cs="Times New Roman" w:hint="eastAsia"/>
          <w:sz w:val="32"/>
          <w:szCs w:val="32"/>
        </w:rPr>
        <w:t>应</w:t>
      </w:r>
      <w:r w:rsidRPr="00E86A79">
        <w:rPr>
          <w:rFonts w:ascii="Times New Roman" w:eastAsia="仿宋_GB2312" w:hAnsi="Times New Roman" w:cs="Times New Roman"/>
          <w:sz w:val="32"/>
          <w:szCs w:val="32"/>
        </w:rPr>
        <w:t>在全国同类院校中排名靠前。</w:t>
      </w:r>
      <w:r w:rsidRPr="00E86A79">
        <w:rPr>
          <w:rFonts w:ascii="Times New Roman" w:eastAsia="仿宋_GB2312" w:hAnsi="Times New Roman" w:cs="Times New Roman"/>
          <w:spacing w:val="-4"/>
          <w:kern w:val="0"/>
          <w:sz w:val="32"/>
          <w:szCs w:val="32"/>
        </w:rPr>
        <w:t>应聘管理岗位的，应具有</w:t>
      </w:r>
      <w:r w:rsidR="00123CF6" w:rsidRPr="005935DE">
        <w:rPr>
          <w:rFonts w:ascii="Times New Roman" w:eastAsia="仿宋_GB2312" w:hAnsi="Times New Roman" w:cs="Times New Roman"/>
          <w:bCs/>
          <w:kern w:val="0"/>
          <w:sz w:val="32"/>
          <w:szCs w:val="32"/>
        </w:rPr>
        <w:t>原</w:t>
      </w:r>
      <w:r w:rsidR="00123CF6">
        <w:rPr>
          <w:rFonts w:ascii="Times New Roman" w:eastAsia="仿宋_GB2312" w:hAnsi="Times New Roman" w:cs="Times New Roman" w:hint="eastAsia"/>
          <w:bCs/>
          <w:kern w:val="0"/>
          <w:sz w:val="32"/>
          <w:szCs w:val="32"/>
        </w:rPr>
        <w:t>“</w:t>
      </w:r>
      <w:r w:rsidR="00123CF6">
        <w:rPr>
          <w:rFonts w:ascii="Times New Roman" w:eastAsia="仿宋_GB2312" w:hAnsi="Times New Roman" w:cs="Times New Roman"/>
          <w:bCs/>
          <w:kern w:val="0"/>
          <w:sz w:val="32"/>
          <w:szCs w:val="32"/>
        </w:rPr>
        <w:t>985</w:t>
      </w:r>
      <w:r w:rsidR="00123CF6">
        <w:rPr>
          <w:rFonts w:ascii="Times New Roman" w:eastAsia="仿宋_GB2312" w:hAnsi="Times New Roman" w:cs="Times New Roman" w:hint="eastAsia"/>
          <w:bCs/>
          <w:kern w:val="0"/>
          <w:sz w:val="32"/>
          <w:szCs w:val="32"/>
        </w:rPr>
        <w:t>工程”“</w:t>
      </w:r>
      <w:r w:rsidR="00123CF6">
        <w:rPr>
          <w:rFonts w:ascii="Times New Roman" w:eastAsia="仿宋_GB2312" w:hAnsi="Times New Roman" w:cs="Times New Roman"/>
          <w:bCs/>
          <w:kern w:val="0"/>
          <w:sz w:val="32"/>
          <w:szCs w:val="32"/>
        </w:rPr>
        <w:t>211</w:t>
      </w:r>
      <w:r w:rsidR="00123CF6">
        <w:rPr>
          <w:rFonts w:ascii="Times New Roman" w:eastAsia="仿宋_GB2312" w:hAnsi="Times New Roman" w:cs="Times New Roman" w:hint="eastAsia"/>
          <w:bCs/>
          <w:kern w:val="0"/>
          <w:sz w:val="32"/>
          <w:szCs w:val="32"/>
        </w:rPr>
        <w:t>工程”</w:t>
      </w:r>
      <w:r w:rsidR="00123CF6" w:rsidRPr="005935DE">
        <w:rPr>
          <w:rFonts w:ascii="Times New Roman" w:eastAsia="仿宋_GB2312" w:hAnsi="Times New Roman" w:cs="Times New Roman"/>
          <w:bCs/>
          <w:kern w:val="0"/>
          <w:sz w:val="32"/>
          <w:szCs w:val="32"/>
        </w:rPr>
        <w:t>或</w:t>
      </w:r>
      <w:r w:rsidR="00123CF6">
        <w:rPr>
          <w:rFonts w:ascii="Times New Roman" w:eastAsia="仿宋_GB2312" w:hAnsi="Times New Roman" w:cs="Times New Roman" w:hint="eastAsia"/>
          <w:bCs/>
          <w:kern w:val="0"/>
          <w:sz w:val="32"/>
          <w:szCs w:val="32"/>
        </w:rPr>
        <w:t>“</w:t>
      </w:r>
      <w:r w:rsidR="00123CF6" w:rsidRPr="005935DE">
        <w:rPr>
          <w:rFonts w:ascii="Times New Roman" w:eastAsia="仿宋_GB2312" w:hAnsi="Times New Roman" w:cs="Times New Roman"/>
          <w:bCs/>
          <w:kern w:val="0"/>
          <w:sz w:val="32"/>
          <w:szCs w:val="32"/>
        </w:rPr>
        <w:t>双一流</w:t>
      </w:r>
      <w:r w:rsidR="00123CF6">
        <w:rPr>
          <w:rFonts w:ascii="Times New Roman" w:eastAsia="仿宋_GB2312" w:hAnsi="Times New Roman" w:cs="Times New Roman" w:hint="eastAsia"/>
          <w:bCs/>
          <w:kern w:val="0"/>
          <w:sz w:val="32"/>
          <w:szCs w:val="32"/>
        </w:rPr>
        <w:t>”</w:t>
      </w:r>
      <w:r w:rsidRPr="00E86A79">
        <w:rPr>
          <w:rFonts w:ascii="Times New Roman" w:eastAsia="仿宋_GB2312" w:hAnsi="Times New Roman" w:cs="Times New Roman"/>
          <w:sz w:val="32"/>
          <w:szCs w:val="32"/>
        </w:rPr>
        <w:t>高校全日制本科以上学历学位</w:t>
      </w:r>
      <w:r>
        <w:rPr>
          <w:rFonts w:ascii="Times New Roman" w:eastAsia="仿宋_GB2312" w:hAnsi="Times New Roman" w:cs="Times New Roman" w:hint="eastAsia"/>
          <w:sz w:val="32"/>
          <w:szCs w:val="32"/>
        </w:rPr>
        <w:t>，</w:t>
      </w:r>
      <w:r w:rsidRPr="00B800E1">
        <w:rPr>
          <w:rFonts w:ascii="Times New Roman" w:eastAsia="仿宋_GB2312" w:hAnsi="Times New Roman" w:cs="Times New Roman"/>
          <w:sz w:val="32"/>
          <w:szCs w:val="32"/>
        </w:rPr>
        <w:t>教务、科研</w:t>
      </w:r>
      <w:r>
        <w:rPr>
          <w:rFonts w:ascii="Times New Roman" w:eastAsia="仿宋_GB2312" w:hAnsi="Times New Roman" w:cs="Times New Roman"/>
          <w:sz w:val="32"/>
          <w:szCs w:val="32"/>
        </w:rPr>
        <w:t>等专业性较强的管理岗位应具有全日制硕士研究生以上学历学位</w:t>
      </w:r>
      <w:r w:rsidRPr="00E86A79">
        <w:rPr>
          <w:rFonts w:ascii="Times New Roman" w:eastAsia="仿宋_GB2312" w:hAnsi="Times New Roman" w:cs="Times New Roman"/>
          <w:spacing w:val="-4"/>
          <w:kern w:val="0"/>
          <w:sz w:val="32"/>
          <w:szCs w:val="32"/>
        </w:rPr>
        <w:t>。</w:t>
      </w:r>
      <w:r w:rsidRPr="00E27E0F">
        <w:rPr>
          <w:rFonts w:ascii="仿宋_GB2312" w:eastAsia="仿宋_GB2312" w:hAnsi="宋体" w:cs="宋体" w:hint="eastAsia"/>
          <w:b/>
          <w:kern w:val="0"/>
          <w:sz w:val="32"/>
          <w:szCs w:val="32"/>
        </w:rPr>
        <w:t>③</w:t>
      </w:r>
      <w:r w:rsidRPr="00E27E0F">
        <w:rPr>
          <w:rFonts w:ascii="仿宋_GB2312" w:eastAsia="仿宋_GB2312" w:hAnsi="宋体" w:cs="宋体"/>
          <w:b/>
          <w:kern w:val="0"/>
          <w:sz w:val="32"/>
          <w:szCs w:val="32"/>
        </w:rPr>
        <w:t>资格条件。</w:t>
      </w:r>
      <w:r w:rsidRPr="005935DE">
        <w:rPr>
          <w:rFonts w:ascii="Times New Roman" w:eastAsia="仿宋_GB2312" w:hAnsi="Times New Roman" w:cs="Times New Roman"/>
          <w:sz w:val="32"/>
          <w:szCs w:val="32"/>
        </w:rPr>
        <w:t>具有招考岗位要求的专业技术资格和职业资格。除法律法规明确规定的外，报考初级专业技术岗位，以及博士研究生报考中级专业技术岗位的，不作资格条件要求。</w:t>
      </w:r>
      <w:r>
        <w:rPr>
          <w:rFonts w:ascii="仿宋_GB2312" w:eastAsia="仿宋_GB2312" w:hAnsi="宋体" w:cs="宋体" w:hint="eastAsia"/>
          <w:b/>
          <w:kern w:val="0"/>
          <w:sz w:val="32"/>
          <w:szCs w:val="32"/>
        </w:rPr>
        <w:t>④</w:t>
      </w:r>
      <w:r w:rsidRPr="00E27E0F">
        <w:rPr>
          <w:rFonts w:ascii="仿宋_GB2312" w:eastAsia="仿宋_GB2312" w:hAnsi="宋体" w:cs="宋体"/>
          <w:b/>
          <w:kern w:val="0"/>
          <w:sz w:val="32"/>
          <w:szCs w:val="32"/>
        </w:rPr>
        <w:t>身体条件。</w:t>
      </w:r>
      <w:r w:rsidRPr="00E86A79">
        <w:rPr>
          <w:rFonts w:ascii="Times New Roman" w:eastAsia="仿宋_GB2312" w:hAnsi="Times New Roman" w:cs="Times New Roman"/>
          <w:kern w:val="0"/>
          <w:sz w:val="32"/>
          <w:szCs w:val="32"/>
        </w:rPr>
        <w:t>报考人员应符合《军队聘用文职人员体检检查通用标准（试行）》规定的标准条件。</w:t>
      </w:r>
      <w:r>
        <w:rPr>
          <w:rFonts w:ascii="仿宋_GB2312" w:eastAsia="仿宋_GB2312" w:hAnsi="宋体" w:cs="宋体" w:hint="eastAsia"/>
          <w:b/>
          <w:kern w:val="0"/>
          <w:sz w:val="32"/>
          <w:szCs w:val="32"/>
        </w:rPr>
        <w:t>⑤</w:t>
      </w:r>
      <w:r w:rsidRPr="00E27E0F">
        <w:rPr>
          <w:rFonts w:ascii="仿宋_GB2312" w:eastAsia="仿宋_GB2312" w:hAnsi="宋体" w:cs="宋体"/>
          <w:b/>
          <w:kern w:val="0"/>
          <w:sz w:val="32"/>
          <w:szCs w:val="32"/>
        </w:rPr>
        <w:t>年龄条件。</w:t>
      </w:r>
      <w:r>
        <w:rPr>
          <w:rFonts w:ascii="Times New Roman" w:eastAsia="仿宋_GB2312" w:hAnsi="Times New Roman" w:cs="Times New Roman" w:hint="eastAsia"/>
          <w:kern w:val="0"/>
          <w:sz w:val="32"/>
          <w:szCs w:val="32"/>
        </w:rPr>
        <w:t>报考科级副职以下或者初级专业技术岗位的，年龄不超过</w:t>
      </w:r>
      <w:r>
        <w:rPr>
          <w:rFonts w:ascii="Times New Roman" w:eastAsia="仿宋_GB2312" w:hAnsi="Times New Roman" w:cs="Times New Roman"/>
          <w:kern w:val="0"/>
          <w:sz w:val="32"/>
          <w:szCs w:val="32"/>
        </w:rPr>
        <w:t>35</w:t>
      </w:r>
      <w:r>
        <w:rPr>
          <w:rFonts w:ascii="Times New Roman" w:eastAsia="仿宋_GB2312" w:hAnsi="Times New Roman" w:cs="Times New Roman" w:hint="eastAsia"/>
          <w:kern w:val="0"/>
          <w:sz w:val="32"/>
          <w:szCs w:val="32"/>
        </w:rPr>
        <w:t>周岁；报考科级正职或者中级专业技术岗位的，年龄不超过</w:t>
      </w:r>
      <w:r>
        <w:rPr>
          <w:rFonts w:ascii="Times New Roman" w:eastAsia="仿宋_GB2312" w:hAnsi="Times New Roman" w:cs="Times New Roman"/>
          <w:kern w:val="0"/>
          <w:sz w:val="32"/>
          <w:szCs w:val="32"/>
        </w:rPr>
        <w:t>45</w:t>
      </w:r>
      <w:r>
        <w:rPr>
          <w:rFonts w:ascii="Times New Roman" w:eastAsia="仿宋_GB2312" w:hAnsi="Times New Roman" w:cs="Times New Roman" w:hint="eastAsia"/>
          <w:kern w:val="0"/>
          <w:sz w:val="32"/>
          <w:szCs w:val="32"/>
        </w:rPr>
        <w:t>周岁</w:t>
      </w:r>
      <w:r>
        <w:rPr>
          <w:rFonts w:ascii="仿宋_GB2312" w:eastAsia="仿宋_GB2312" w:hAnsi="黑体" w:hint="eastAsia"/>
          <w:kern w:val="0"/>
          <w:sz w:val="32"/>
          <w:szCs w:val="32"/>
        </w:rPr>
        <w:t>。</w:t>
      </w:r>
    </w:p>
    <w:p w:rsidR="008F41BA" w:rsidRPr="008F41BA" w:rsidRDefault="008F41BA" w:rsidP="00572048">
      <w:pPr>
        <w:spacing w:line="560" w:lineRule="exact"/>
        <w:ind w:firstLineChars="200" w:firstLine="643"/>
        <w:rPr>
          <w:rFonts w:ascii="仿宋_GB2312" w:eastAsia="仿宋_GB2312" w:hAnsi="黑体"/>
          <w:kern w:val="0"/>
          <w:sz w:val="32"/>
          <w:szCs w:val="32"/>
        </w:rPr>
      </w:pPr>
      <w:r w:rsidRPr="00C40DC4">
        <w:rPr>
          <w:rFonts w:ascii="楷体_GB2312" w:eastAsia="楷体_GB2312" w:hAnsi="Times New Roman" w:cs="Times New Roman" w:hint="eastAsia"/>
          <w:b/>
          <w:sz w:val="32"/>
          <w:szCs w:val="32"/>
        </w:rPr>
        <w:t>4.专业</w:t>
      </w:r>
      <w:r w:rsidRPr="00C40DC4">
        <w:rPr>
          <w:rFonts w:ascii="楷体_GB2312" w:eastAsia="楷体_GB2312" w:hAnsi="Times New Roman" w:cs="Times New Roman"/>
          <w:b/>
          <w:sz w:val="32"/>
          <w:szCs w:val="32"/>
        </w:rPr>
        <w:t>需求。</w:t>
      </w:r>
      <w:r w:rsidR="003E65A6" w:rsidRPr="003E65A6">
        <w:rPr>
          <w:rFonts w:ascii="楷体_GB2312" w:eastAsia="楷体_GB2312" w:hAnsi="Times New Roman" w:cs="Times New Roman" w:hint="eastAsia"/>
          <w:b/>
          <w:sz w:val="32"/>
          <w:szCs w:val="32"/>
        </w:rPr>
        <w:t>①</w:t>
      </w:r>
      <w:r w:rsidR="003E65A6" w:rsidRPr="003E65A6">
        <w:rPr>
          <w:rFonts w:ascii="仿宋_GB2312" w:eastAsia="仿宋_GB2312" w:hAnsi="宋体" w:cs="宋体" w:hint="eastAsia"/>
          <w:b/>
          <w:kern w:val="0"/>
          <w:sz w:val="32"/>
          <w:szCs w:val="32"/>
        </w:rPr>
        <w:t>博士研究生：</w:t>
      </w:r>
      <w:r w:rsidR="00595477" w:rsidRPr="00001118">
        <w:rPr>
          <w:rFonts w:ascii="仿宋_GB2312" w:eastAsia="仿宋_GB2312" w:hint="eastAsia"/>
          <w:sz w:val="32"/>
          <w:szCs w:val="32"/>
        </w:rPr>
        <w:t>航空宇航科学与技术</w:t>
      </w:r>
      <w:r w:rsidR="00595477">
        <w:rPr>
          <w:rFonts w:ascii="仿宋_GB2312" w:eastAsia="仿宋_GB2312" w:hint="eastAsia"/>
          <w:sz w:val="32"/>
          <w:szCs w:val="32"/>
        </w:rPr>
        <w:t>、</w:t>
      </w:r>
      <w:r w:rsidR="00595477" w:rsidRPr="00001118">
        <w:rPr>
          <w:rFonts w:ascii="仿宋_GB2312" w:eastAsia="仿宋_GB2312" w:hint="eastAsia"/>
          <w:sz w:val="32"/>
          <w:szCs w:val="32"/>
        </w:rPr>
        <w:t>电子科</w:t>
      </w:r>
      <w:r w:rsidR="00595477" w:rsidRPr="00001118">
        <w:rPr>
          <w:rFonts w:ascii="仿宋_GB2312" w:eastAsia="仿宋_GB2312" w:hint="eastAsia"/>
          <w:sz w:val="32"/>
          <w:szCs w:val="32"/>
        </w:rPr>
        <w:lastRenderedPageBreak/>
        <w:t>学与技术</w:t>
      </w:r>
      <w:r w:rsidR="00595477">
        <w:rPr>
          <w:rFonts w:ascii="仿宋_GB2312" w:eastAsia="仿宋_GB2312" w:hint="eastAsia"/>
          <w:sz w:val="32"/>
          <w:szCs w:val="32"/>
        </w:rPr>
        <w:t>、</w:t>
      </w:r>
      <w:r w:rsidR="00595477" w:rsidRPr="00001118">
        <w:rPr>
          <w:rFonts w:ascii="仿宋_GB2312" w:eastAsia="仿宋_GB2312" w:hint="eastAsia"/>
          <w:sz w:val="32"/>
          <w:szCs w:val="32"/>
        </w:rPr>
        <w:t>计算机科学与技术</w:t>
      </w:r>
      <w:r w:rsidR="00595477">
        <w:rPr>
          <w:rFonts w:ascii="仿宋_GB2312" w:eastAsia="仿宋_GB2312" w:hint="eastAsia"/>
          <w:sz w:val="32"/>
          <w:szCs w:val="32"/>
        </w:rPr>
        <w:t>、</w:t>
      </w:r>
      <w:r w:rsidR="00595477" w:rsidRPr="00001118">
        <w:rPr>
          <w:rFonts w:ascii="仿宋_GB2312" w:eastAsia="仿宋_GB2312" w:hint="eastAsia"/>
          <w:sz w:val="32"/>
          <w:szCs w:val="32"/>
        </w:rPr>
        <w:t>兵器科学与技术</w:t>
      </w:r>
      <w:r w:rsidR="00595477">
        <w:rPr>
          <w:rFonts w:ascii="仿宋_GB2312" w:eastAsia="仿宋_GB2312" w:hint="eastAsia"/>
          <w:sz w:val="32"/>
          <w:szCs w:val="32"/>
        </w:rPr>
        <w:t>、</w:t>
      </w:r>
      <w:r w:rsidR="00595477" w:rsidRPr="00001118">
        <w:rPr>
          <w:rFonts w:ascii="仿宋_GB2312" w:eastAsia="仿宋_GB2312" w:hint="eastAsia"/>
          <w:sz w:val="32"/>
          <w:szCs w:val="32"/>
        </w:rPr>
        <w:t>测绘科学与技术</w:t>
      </w:r>
      <w:r w:rsidR="00595477">
        <w:rPr>
          <w:rFonts w:ascii="仿宋_GB2312" w:eastAsia="仿宋_GB2312" w:hint="eastAsia"/>
          <w:sz w:val="32"/>
          <w:szCs w:val="32"/>
        </w:rPr>
        <w:t>、</w:t>
      </w:r>
      <w:r w:rsidR="00595477" w:rsidRPr="004C169D">
        <w:rPr>
          <w:rFonts w:ascii="仿宋_GB2312" w:eastAsia="仿宋_GB2312" w:hint="eastAsia"/>
          <w:sz w:val="32"/>
          <w:szCs w:val="32"/>
        </w:rPr>
        <w:t>信息与通信工程</w:t>
      </w:r>
      <w:r w:rsidR="00595477">
        <w:rPr>
          <w:rFonts w:ascii="仿宋_GB2312" w:eastAsia="仿宋_GB2312" w:hint="eastAsia"/>
          <w:sz w:val="32"/>
          <w:szCs w:val="32"/>
        </w:rPr>
        <w:t>、</w:t>
      </w:r>
      <w:r w:rsidR="00595477" w:rsidRPr="004C169D">
        <w:rPr>
          <w:rFonts w:ascii="仿宋_GB2312" w:eastAsia="仿宋_GB2312" w:hint="eastAsia"/>
          <w:sz w:val="32"/>
          <w:szCs w:val="32"/>
        </w:rPr>
        <w:t>电子与通信工程</w:t>
      </w:r>
      <w:r w:rsidR="00595477">
        <w:rPr>
          <w:rFonts w:ascii="仿宋_GB2312" w:eastAsia="仿宋_GB2312" w:hint="eastAsia"/>
          <w:sz w:val="32"/>
          <w:szCs w:val="32"/>
        </w:rPr>
        <w:t>、</w:t>
      </w:r>
      <w:r w:rsidR="00595477" w:rsidRPr="00001118">
        <w:rPr>
          <w:rFonts w:ascii="仿宋_GB2312" w:eastAsia="仿宋_GB2312" w:hint="eastAsia"/>
          <w:sz w:val="32"/>
          <w:szCs w:val="32"/>
        </w:rPr>
        <w:t>安全科学与工程</w:t>
      </w:r>
      <w:r w:rsidR="00595477">
        <w:rPr>
          <w:rFonts w:ascii="仿宋_GB2312" w:eastAsia="仿宋_GB2312" w:hint="eastAsia"/>
          <w:sz w:val="32"/>
          <w:szCs w:val="32"/>
        </w:rPr>
        <w:t>、</w:t>
      </w:r>
      <w:r w:rsidR="00595477" w:rsidRPr="00001118">
        <w:rPr>
          <w:rFonts w:ascii="仿宋_GB2312" w:eastAsia="仿宋_GB2312" w:hint="eastAsia"/>
          <w:sz w:val="32"/>
          <w:szCs w:val="32"/>
        </w:rPr>
        <w:t>管理科学与工程</w:t>
      </w:r>
      <w:r w:rsidR="00595477">
        <w:rPr>
          <w:rFonts w:ascii="仿宋_GB2312" w:eastAsia="仿宋_GB2312" w:hint="eastAsia"/>
          <w:sz w:val="32"/>
          <w:szCs w:val="32"/>
        </w:rPr>
        <w:t>、</w:t>
      </w:r>
      <w:r w:rsidR="00595477" w:rsidRPr="00001118">
        <w:rPr>
          <w:rFonts w:ascii="仿宋_GB2312" w:eastAsia="仿宋_GB2312" w:hint="eastAsia"/>
          <w:sz w:val="32"/>
          <w:szCs w:val="32"/>
        </w:rPr>
        <w:t>控制科学与工程</w:t>
      </w:r>
      <w:r w:rsidR="00595477">
        <w:rPr>
          <w:rFonts w:ascii="仿宋_GB2312" w:eastAsia="仿宋_GB2312" w:hint="eastAsia"/>
          <w:sz w:val="32"/>
          <w:szCs w:val="32"/>
        </w:rPr>
        <w:t>、</w:t>
      </w:r>
      <w:r w:rsidR="00595477" w:rsidRPr="00001118">
        <w:rPr>
          <w:rFonts w:ascii="仿宋_GB2312" w:eastAsia="仿宋_GB2312" w:hint="eastAsia"/>
          <w:sz w:val="32"/>
          <w:szCs w:val="32"/>
        </w:rPr>
        <w:t>交通运输工程</w:t>
      </w:r>
      <w:r w:rsidR="00595477">
        <w:rPr>
          <w:rFonts w:ascii="仿宋_GB2312" w:eastAsia="仿宋_GB2312" w:hint="eastAsia"/>
          <w:sz w:val="32"/>
          <w:szCs w:val="32"/>
        </w:rPr>
        <w:t>（空中方向）、</w:t>
      </w:r>
      <w:r w:rsidR="00595477" w:rsidRPr="00001118">
        <w:rPr>
          <w:rFonts w:ascii="仿宋_GB2312" w:eastAsia="仿宋_GB2312" w:hint="eastAsia"/>
          <w:sz w:val="32"/>
          <w:szCs w:val="32"/>
        </w:rPr>
        <w:t>机械工程</w:t>
      </w:r>
      <w:r w:rsidR="00595477">
        <w:rPr>
          <w:rFonts w:ascii="仿宋_GB2312" w:eastAsia="仿宋_GB2312" w:hint="eastAsia"/>
          <w:sz w:val="32"/>
          <w:szCs w:val="32"/>
        </w:rPr>
        <w:t>、</w:t>
      </w:r>
      <w:r w:rsidR="00595477" w:rsidRPr="00001118">
        <w:rPr>
          <w:rFonts w:ascii="仿宋_GB2312" w:eastAsia="仿宋_GB2312" w:hint="eastAsia"/>
          <w:sz w:val="32"/>
          <w:szCs w:val="32"/>
        </w:rPr>
        <w:t>电气工程</w:t>
      </w:r>
      <w:r w:rsidR="00595477">
        <w:rPr>
          <w:rFonts w:ascii="仿宋_GB2312" w:eastAsia="仿宋_GB2312" w:hint="eastAsia"/>
          <w:sz w:val="32"/>
          <w:szCs w:val="32"/>
        </w:rPr>
        <w:t>、</w:t>
      </w:r>
      <w:r w:rsidR="00595477" w:rsidRPr="00001118">
        <w:rPr>
          <w:rFonts w:ascii="仿宋_GB2312" w:eastAsia="仿宋_GB2312" w:hint="eastAsia"/>
          <w:sz w:val="32"/>
          <w:szCs w:val="32"/>
        </w:rPr>
        <w:t>光学工程</w:t>
      </w:r>
      <w:r w:rsidR="00595477">
        <w:rPr>
          <w:rFonts w:ascii="仿宋_GB2312" w:eastAsia="仿宋_GB2312" w:hint="eastAsia"/>
          <w:sz w:val="32"/>
          <w:szCs w:val="32"/>
        </w:rPr>
        <w:t>、</w:t>
      </w:r>
      <w:r w:rsidR="00595477" w:rsidRPr="00001118">
        <w:rPr>
          <w:rFonts w:ascii="仿宋_GB2312" w:eastAsia="仿宋_GB2312" w:hint="eastAsia"/>
          <w:sz w:val="32"/>
          <w:szCs w:val="32"/>
        </w:rPr>
        <w:t>土木工程</w:t>
      </w:r>
      <w:r w:rsidR="00595477">
        <w:rPr>
          <w:rFonts w:ascii="仿宋_GB2312" w:eastAsia="仿宋_GB2312" w:hint="eastAsia"/>
          <w:sz w:val="32"/>
          <w:szCs w:val="32"/>
        </w:rPr>
        <w:t>、</w:t>
      </w:r>
      <w:r w:rsidR="00595477" w:rsidRPr="00001118">
        <w:rPr>
          <w:rFonts w:ascii="仿宋_GB2312" w:eastAsia="仿宋_GB2312" w:hint="eastAsia"/>
          <w:sz w:val="32"/>
          <w:szCs w:val="32"/>
        </w:rPr>
        <w:t>固体力学</w:t>
      </w:r>
      <w:r w:rsidR="00595477">
        <w:rPr>
          <w:rFonts w:ascii="仿宋_GB2312" w:eastAsia="仿宋_GB2312" w:hint="eastAsia"/>
          <w:sz w:val="32"/>
          <w:szCs w:val="32"/>
        </w:rPr>
        <w:t>、</w:t>
      </w:r>
      <w:r w:rsidR="00595477" w:rsidRPr="00001118">
        <w:rPr>
          <w:rFonts w:ascii="仿宋_GB2312" w:eastAsia="仿宋_GB2312" w:hint="eastAsia"/>
          <w:sz w:val="32"/>
          <w:szCs w:val="32"/>
        </w:rPr>
        <w:t>流体力学</w:t>
      </w:r>
      <w:r w:rsidR="00595477">
        <w:rPr>
          <w:rFonts w:ascii="仿宋_GB2312" w:eastAsia="仿宋_GB2312" w:hint="eastAsia"/>
          <w:sz w:val="32"/>
          <w:szCs w:val="32"/>
        </w:rPr>
        <w:t>、</w:t>
      </w:r>
      <w:r w:rsidR="00595477" w:rsidRPr="00001118">
        <w:rPr>
          <w:rFonts w:ascii="仿宋_GB2312" w:eastAsia="仿宋_GB2312" w:hint="eastAsia"/>
          <w:sz w:val="32"/>
          <w:szCs w:val="32"/>
        </w:rPr>
        <w:t>数学</w:t>
      </w:r>
      <w:r w:rsidR="00595477">
        <w:rPr>
          <w:rFonts w:ascii="仿宋_GB2312" w:eastAsia="仿宋_GB2312" w:hint="eastAsia"/>
          <w:sz w:val="32"/>
          <w:szCs w:val="32"/>
        </w:rPr>
        <w:t>、</w:t>
      </w:r>
      <w:r w:rsidR="00595477" w:rsidRPr="004C169D">
        <w:rPr>
          <w:rFonts w:ascii="仿宋_GB2312" w:eastAsia="仿宋_GB2312" w:hint="eastAsia"/>
          <w:sz w:val="32"/>
          <w:szCs w:val="32"/>
        </w:rPr>
        <w:t>中国语言文学</w:t>
      </w:r>
      <w:r w:rsidR="00595477">
        <w:rPr>
          <w:rFonts w:ascii="仿宋_GB2312" w:eastAsia="仿宋_GB2312" w:hint="eastAsia"/>
          <w:sz w:val="32"/>
          <w:szCs w:val="32"/>
        </w:rPr>
        <w:t>、</w:t>
      </w:r>
      <w:r w:rsidR="00595477" w:rsidRPr="004C169D">
        <w:rPr>
          <w:rFonts w:ascii="仿宋_GB2312" w:eastAsia="仿宋_GB2312" w:hint="eastAsia"/>
          <w:sz w:val="32"/>
          <w:szCs w:val="32"/>
        </w:rPr>
        <w:t>英语语言文学</w:t>
      </w:r>
      <w:r w:rsidR="00595477">
        <w:rPr>
          <w:rFonts w:ascii="仿宋_GB2312" w:eastAsia="仿宋_GB2312" w:hint="eastAsia"/>
          <w:sz w:val="32"/>
          <w:szCs w:val="32"/>
        </w:rPr>
        <w:t>、</w:t>
      </w:r>
      <w:r w:rsidR="00595477" w:rsidRPr="004C169D">
        <w:rPr>
          <w:rFonts w:ascii="仿宋_GB2312" w:eastAsia="仿宋_GB2312" w:hint="eastAsia"/>
          <w:sz w:val="32"/>
          <w:szCs w:val="32"/>
        </w:rPr>
        <w:t>外国语言学及应用语言学</w:t>
      </w:r>
      <w:r w:rsidR="00595477">
        <w:rPr>
          <w:rFonts w:ascii="仿宋_GB2312" w:eastAsia="仿宋_GB2312" w:hint="eastAsia"/>
          <w:sz w:val="32"/>
          <w:szCs w:val="32"/>
        </w:rPr>
        <w:t>、</w:t>
      </w:r>
      <w:r w:rsidR="00595477" w:rsidRPr="004C169D">
        <w:rPr>
          <w:rFonts w:ascii="仿宋_GB2312" w:eastAsia="仿宋_GB2312" w:hint="eastAsia"/>
          <w:sz w:val="32"/>
          <w:szCs w:val="32"/>
        </w:rPr>
        <w:t>哲学</w:t>
      </w:r>
      <w:r w:rsidR="00595477">
        <w:rPr>
          <w:rFonts w:ascii="仿宋_GB2312" w:eastAsia="仿宋_GB2312" w:hint="eastAsia"/>
          <w:sz w:val="32"/>
          <w:szCs w:val="32"/>
        </w:rPr>
        <w:t>、</w:t>
      </w:r>
      <w:r w:rsidR="00595477" w:rsidRPr="004C169D">
        <w:rPr>
          <w:rFonts w:ascii="仿宋_GB2312" w:eastAsia="仿宋_GB2312" w:hint="eastAsia"/>
          <w:sz w:val="32"/>
          <w:szCs w:val="32"/>
        </w:rPr>
        <w:t>心理学</w:t>
      </w:r>
      <w:r w:rsidR="00595477">
        <w:rPr>
          <w:rFonts w:ascii="仿宋_GB2312" w:eastAsia="仿宋_GB2312" w:hint="eastAsia"/>
          <w:sz w:val="32"/>
          <w:szCs w:val="32"/>
        </w:rPr>
        <w:t>、政治学等相关专业。</w:t>
      </w:r>
      <w:r w:rsidR="00595477" w:rsidRPr="00EC2CCA">
        <w:rPr>
          <w:rFonts w:ascii="仿宋_GB2312" w:eastAsia="仿宋_GB2312" w:hAnsi="宋体" w:cs="宋体" w:hint="eastAsia"/>
          <w:b/>
          <w:kern w:val="0"/>
          <w:sz w:val="32"/>
          <w:szCs w:val="32"/>
        </w:rPr>
        <w:t>②硕士以下：</w:t>
      </w:r>
      <w:r w:rsidR="00572048" w:rsidRPr="00C45A84">
        <w:rPr>
          <w:rFonts w:ascii="仿宋_GB2312" w:eastAsia="仿宋_GB2312" w:hint="eastAsia"/>
          <w:sz w:val="32"/>
          <w:szCs w:val="32"/>
        </w:rPr>
        <w:t>航空宇航科学与技术</w:t>
      </w:r>
      <w:r w:rsidR="00572048">
        <w:rPr>
          <w:rFonts w:ascii="仿宋_GB2312" w:eastAsia="仿宋_GB2312" w:hint="eastAsia"/>
          <w:sz w:val="32"/>
          <w:szCs w:val="32"/>
        </w:rPr>
        <w:t>、</w:t>
      </w:r>
      <w:r w:rsidR="00572048" w:rsidRPr="002C2763">
        <w:rPr>
          <w:rFonts w:ascii="仿宋_GB2312" w:eastAsia="仿宋_GB2312" w:hint="eastAsia"/>
          <w:sz w:val="32"/>
          <w:szCs w:val="32"/>
        </w:rPr>
        <w:t>仪器科学与技术</w:t>
      </w:r>
      <w:r w:rsidR="00572048">
        <w:rPr>
          <w:rFonts w:ascii="仿宋_GB2312" w:eastAsia="仿宋_GB2312" w:hint="eastAsia"/>
          <w:sz w:val="32"/>
          <w:szCs w:val="32"/>
        </w:rPr>
        <w:t>、</w:t>
      </w:r>
      <w:r w:rsidR="00572048" w:rsidRPr="002C2763">
        <w:rPr>
          <w:rFonts w:ascii="仿宋_GB2312" w:eastAsia="仿宋_GB2312" w:hint="eastAsia"/>
          <w:sz w:val="32"/>
          <w:szCs w:val="32"/>
        </w:rPr>
        <w:t>兵器科学与技术</w:t>
      </w:r>
      <w:r w:rsidR="00572048">
        <w:rPr>
          <w:rFonts w:ascii="仿宋_GB2312" w:eastAsia="仿宋_GB2312" w:hint="eastAsia"/>
          <w:sz w:val="32"/>
          <w:szCs w:val="32"/>
        </w:rPr>
        <w:t>、</w:t>
      </w:r>
      <w:r w:rsidR="00572048" w:rsidRPr="00C45A84">
        <w:rPr>
          <w:rFonts w:ascii="仿宋_GB2312" w:eastAsia="仿宋_GB2312" w:hint="eastAsia"/>
          <w:sz w:val="32"/>
          <w:szCs w:val="32"/>
        </w:rPr>
        <w:t>计算机科学与技术</w:t>
      </w:r>
      <w:r w:rsidR="00572048">
        <w:rPr>
          <w:rFonts w:ascii="仿宋_GB2312" w:eastAsia="仿宋_GB2312" w:hint="eastAsia"/>
          <w:sz w:val="32"/>
          <w:szCs w:val="32"/>
        </w:rPr>
        <w:t>、</w:t>
      </w:r>
      <w:r w:rsidR="00572048" w:rsidRPr="002C2763">
        <w:rPr>
          <w:rFonts w:ascii="仿宋_GB2312" w:eastAsia="仿宋_GB2312" w:hint="eastAsia"/>
          <w:sz w:val="32"/>
          <w:szCs w:val="32"/>
        </w:rPr>
        <w:t>计算机应用技术</w:t>
      </w:r>
      <w:r w:rsidR="00572048">
        <w:rPr>
          <w:rFonts w:ascii="仿宋_GB2312" w:eastAsia="仿宋_GB2312" w:hint="eastAsia"/>
          <w:sz w:val="32"/>
          <w:szCs w:val="32"/>
        </w:rPr>
        <w:t>、</w:t>
      </w:r>
      <w:r w:rsidR="00572048" w:rsidRPr="002C2763">
        <w:rPr>
          <w:rFonts w:ascii="仿宋_GB2312" w:eastAsia="仿宋_GB2312" w:hint="eastAsia"/>
          <w:sz w:val="32"/>
          <w:szCs w:val="32"/>
        </w:rPr>
        <w:t>信息与通信工程</w:t>
      </w:r>
      <w:r w:rsidR="00572048">
        <w:rPr>
          <w:rFonts w:ascii="仿宋_GB2312" w:eastAsia="仿宋_GB2312" w:hint="eastAsia"/>
          <w:sz w:val="32"/>
          <w:szCs w:val="32"/>
        </w:rPr>
        <w:t>、</w:t>
      </w:r>
      <w:r w:rsidR="00572048" w:rsidRPr="002C2763">
        <w:rPr>
          <w:rFonts w:ascii="仿宋_GB2312" w:eastAsia="仿宋_GB2312" w:hint="eastAsia"/>
          <w:sz w:val="32"/>
          <w:szCs w:val="32"/>
        </w:rPr>
        <w:t>电子与通信工程</w:t>
      </w:r>
      <w:r w:rsidR="00572048">
        <w:rPr>
          <w:rFonts w:ascii="仿宋_GB2312" w:eastAsia="仿宋_GB2312" w:hint="eastAsia"/>
          <w:sz w:val="32"/>
          <w:szCs w:val="32"/>
        </w:rPr>
        <w:t>、</w:t>
      </w:r>
      <w:r w:rsidR="00572048" w:rsidRPr="002C2763">
        <w:rPr>
          <w:rFonts w:ascii="仿宋_GB2312" w:eastAsia="仿宋_GB2312" w:hint="eastAsia"/>
          <w:sz w:val="32"/>
          <w:szCs w:val="32"/>
        </w:rPr>
        <w:t>管理科学与工程</w:t>
      </w:r>
      <w:r w:rsidR="00572048">
        <w:rPr>
          <w:rFonts w:ascii="仿宋_GB2312" w:eastAsia="仿宋_GB2312" w:hint="eastAsia"/>
          <w:sz w:val="32"/>
          <w:szCs w:val="32"/>
        </w:rPr>
        <w:t>、</w:t>
      </w:r>
      <w:r w:rsidR="00572048" w:rsidRPr="00C45A84">
        <w:rPr>
          <w:rFonts w:ascii="仿宋_GB2312" w:eastAsia="仿宋_GB2312" w:hint="eastAsia"/>
          <w:sz w:val="32"/>
          <w:szCs w:val="32"/>
        </w:rPr>
        <w:t>材料科学与工程</w:t>
      </w:r>
      <w:r w:rsidR="00572048">
        <w:rPr>
          <w:rFonts w:ascii="仿宋_GB2312" w:eastAsia="仿宋_GB2312" w:hint="eastAsia"/>
          <w:sz w:val="32"/>
          <w:szCs w:val="32"/>
        </w:rPr>
        <w:t>、</w:t>
      </w:r>
      <w:r w:rsidR="00572048" w:rsidRPr="00C45A84">
        <w:rPr>
          <w:rFonts w:ascii="仿宋_GB2312" w:eastAsia="仿宋_GB2312" w:hint="eastAsia"/>
          <w:sz w:val="32"/>
          <w:szCs w:val="32"/>
        </w:rPr>
        <w:t>交通运输工程</w:t>
      </w:r>
      <w:r w:rsidR="00572048">
        <w:rPr>
          <w:rFonts w:ascii="仿宋_GB2312" w:eastAsia="仿宋_GB2312" w:hint="eastAsia"/>
          <w:sz w:val="32"/>
          <w:szCs w:val="32"/>
        </w:rPr>
        <w:t>（空中方向）、</w:t>
      </w:r>
      <w:r w:rsidR="00572048" w:rsidRPr="002C2763">
        <w:rPr>
          <w:rFonts w:ascii="仿宋_GB2312" w:eastAsia="仿宋_GB2312" w:hint="eastAsia"/>
          <w:sz w:val="32"/>
          <w:szCs w:val="32"/>
        </w:rPr>
        <w:t>电气工程</w:t>
      </w:r>
      <w:r w:rsidR="00572048">
        <w:rPr>
          <w:rFonts w:ascii="仿宋_GB2312" w:eastAsia="仿宋_GB2312" w:hint="eastAsia"/>
          <w:sz w:val="32"/>
          <w:szCs w:val="32"/>
        </w:rPr>
        <w:t>、</w:t>
      </w:r>
      <w:r w:rsidR="00572048" w:rsidRPr="00C45A84">
        <w:rPr>
          <w:rFonts w:ascii="仿宋_GB2312" w:eastAsia="仿宋_GB2312" w:hint="eastAsia"/>
          <w:sz w:val="32"/>
          <w:szCs w:val="32"/>
        </w:rPr>
        <w:t>机械工程</w:t>
      </w:r>
      <w:r w:rsidR="00572048">
        <w:rPr>
          <w:rFonts w:ascii="仿宋_GB2312" w:eastAsia="仿宋_GB2312" w:hint="eastAsia"/>
          <w:sz w:val="32"/>
          <w:szCs w:val="32"/>
        </w:rPr>
        <w:t>、</w:t>
      </w:r>
      <w:r w:rsidR="00572048" w:rsidRPr="002C2763">
        <w:rPr>
          <w:rFonts w:ascii="仿宋_GB2312" w:eastAsia="仿宋_GB2312" w:hint="eastAsia"/>
          <w:sz w:val="32"/>
          <w:szCs w:val="32"/>
        </w:rPr>
        <w:t>工业工程</w:t>
      </w:r>
      <w:r w:rsidR="00572048">
        <w:rPr>
          <w:rFonts w:ascii="仿宋_GB2312" w:eastAsia="仿宋_GB2312" w:hint="eastAsia"/>
          <w:sz w:val="32"/>
          <w:szCs w:val="32"/>
        </w:rPr>
        <w:t>、</w:t>
      </w:r>
      <w:r w:rsidR="00572048" w:rsidRPr="00C45A84">
        <w:rPr>
          <w:rFonts w:ascii="仿宋_GB2312" w:eastAsia="仿宋_GB2312" w:hint="eastAsia"/>
          <w:sz w:val="32"/>
          <w:szCs w:val="32"/>
        </w:rPr>
        <w:t>中国语言文学</w:t>
      </w:r>
      <w:r w:rsidR="00572048">
        <w:rPr>
          <w:rFonts w:ascii="仿宋_GB2312" w:eastAsia="仿宋_GB2312" w:hint="eastAsia"/>
          <w:sz w:val="32"/>
          <w:szCs w:val="32"/>
        </w:rPr>
        <w:t>、</w:t>
      </w:r>
      <w:r w:rsidR="00572048" w:rsidRPr="002C2763">
        <w:rPr>
          <w:rFonts w:ascii="仿宋_GB2312" w:eastAsia="仿宋_GB2312" w:hint="eastAsia"/>
          <w:sz w:val="32"/>
          <w:szCs w:val="32"/>
        </w:rPr>
        <w:t>英语语言文学</w:t>
      </w:r>
      <w:r w:rsidR="00572048">
        <w:rPr>
          <w:rFonts w:ascii="仿宋_GB2312" w:eastAsia="仿宋_GB2312" w:hint="eastAsia"/>
          <w:sz w:val="32"/>
          <w:szCs w:val="32"/>
        </w:rPr>
        <w:t>、</w:t>
      </w:r>
      <w:r w:rsidR="00572048" w:rsidRPr="002C2763">
        <w:rPr>
          <w:rFonts w:ascii="仿宋_GB2312" w:eastAsia="仿宋_GB2312" w:hint="eastAsia"/>
          <w:sz w:val="32"/>
          <w:szCs w:val="32"/>
        </w:rPr>
        <w:t>外国语言学及应用语言学</w:t>
      </w:r>
      <w:r w:rsidR="00572048">
        <w:rPr>
          <w:rFonts w:ascii="仿宋_GB2312" w:eastAsia="仿宋_GB2312" w:hint="eastAsia"/>
          <w:sz w:val="32"/>
          <w:szCs w:val="32"/>
        </w:rPr>
        <w:t>、</w:t>
      </w:r>
      <w:r w:rsidR="00572048" w:rsidRPr="002C2763">
        <w:rPr>
          <w:rFonts w:ascii="仿宋_GB2312" w:eastAsia="仿宋_GB2312" w:hint="eastAsia"/>
          <w:sz w:val="32"/>
          <w:szCs w:val="32"/>
        </w:rPr>
        <w:t>马克思主义理论</w:t>
      </w:r>
      <w:r w:rsidR="00572048">
        <w:rPr>
          <w:rFonts w:ascii="仿宋_GB2312" w:eastAsia="仿宋_GB2312" w:hint="eastAsia"/>
          <w:sz w:val="32"/>
          <w:szCs w:val="32"/>
        </w:rPr>
        <w:t>、</w:t>
      </w:r>
      <w:r w:rsidR="00572048" w:rsidRPr="00C45A84">
        <w:rPr>
          <w:rFonts w:ascii="仿宋_GB2312" w:eastAsia="仿宋_GB2312" w:hint="eastAsia"/>
          <w:sz w:val="32"/>
          <w:szCs w:val="32"/>
        </w:rPr>
        <w:t>公共管理</w:t>
      </w:r>
      <w:r w:rsidR="00572048">
        <w:rPr>
          <w:rFonts w:ascii="仿宋_GB2312" w:eastAsia="仿宋_GB2312" w:hint="eastAsia"/>
          <w:sz w:val="32"/>
          <w:szCs w:val="32"/>
        </w:rPr>
        <w:t>、</w:t>
      </w:r>
      <w:r w:rsidR="00572048" w:rsidRPr="002C2763">
        <w:rPr>
          <w:rFonts w:ascii="仿宋_GB2312" w:eastAsia="仿宋_GB2312" w:hint="eastAsia"/>
          <w:sz w:val="32"/>
          <w:szCs w:val="32"/>
        </w:rPr>
        <w:t>中国史</w:t>
      </w:r>
      <w:r w:rsidR="00572048">
        <w:rPr>
          <w:rFonts w:ascii="仿宋_GB2312" w:eastAsia="仿宋_GB2312" w:hint="eastAsia"/>
          <w:sz w:val="32"/>
          <w:szCs w:val="32"/>
        </w:rPr>
        <w:t>、</w:t>
      </w:r>
      <w:r w:rsidR="00572048" w:rsidRPr="00C45A84">
        <w:rPr>
          <w:rFonts w:ascii="仿宋_GB2312" w:eastAsia="仿宋_GB2312" w:hint="eastAsia"/>
          <w:sz w:val="32"/>
          <w:szCs w:val="32"/>
        </w:rPr>
        <w:t>流体力学</w:t>
      </w:r>
      <w:r w:rsidR="00572048">
        <w:rPr>
          <w:rFonts w:ascii="仿宋_GB2312" w:eastAsia="仿宋_GB2312" w:hint="eastAsia"/>
          <w:sz w:val="32"/>
          <w:szCs w:val="32"/>
        </w:rPr>
        <w:t>、</w:t>
      </w:r>
      <w:r w:rsidR="00572048" w:rsidRPr="00C45A84">
        <w:rPr>
          <w:rFonts w:ascii="仿宋_GB2312" w:eastAsia="仿宋_GB2312" w:hint="eastAsia"/>
          <w:sz w:val="32"/>
          <w:szCs w:val="32"/>
        </w:rPr>
        <w:t>固体力学</w:t>
      </w:r>
      <w:r w:rsidR="00572048">
        <w:rPr>
          <w:rFonts w:ascii="仿宋_GB2312" w:eastAsia="仿宋_GB2312" w:hint="eastAsia"/>
          <w:sz w:val="32"/>
          <w:szCs w:val="32"/>
        </w:rPr>
        <w:t>、</w:t>
      </w:r>
      <w:r w:rsidR="00572048" w:rsidRPr="00C45A84">
        <w:rPr>
          <w:rFonts w:ascii="仿宋_GB2312" w:eastAsia="仿宋_GB2312" w:hint="eastAsia"/>
          <w:sz w:val="32"/>
          <w:szCs w:val="32"/>
        </w:rPr>
        <w:t>心理学</w:t>
      </w:r>
      <w:r w:rsidR="00572048">
        <w:rPr>
          <w:rFonts w:ascii="仿宋_GB2312" w:eastAsia="仿宋_GB2312" w:hint="eastAsia"/>
          <w:sz w:val="32"/>
          <w:szCs w:val="32"/>
        </w:rPr>
        <w:t>、体育学、</w:t>
      </w:r>
      <w:r w:rsidR="00572048" w:rsidRPr="00C45A84">
        <w:rPr>
          <w:rFonts w:ascii="仿宋_GB2312" w:eastAsia="仿宋_GB2312" w:hint="eastAsia"/>
          <w:sz w:val="32"/>
          <w:szCs w:val="32"/>
        </w:rPr>
        <w:t>教育学</w:t>
      </w:r>
      <w:r w:rsidR="00572048">
        <w:rPr>
          <w:rFonts w:ascii="仿宋_GB2312" w:eastAsia="仿宋_GB2312" w:hint="eastAsia"/>
          <w:sz w:val="32"/>
          <w:szCs w:val="32"/>
        </w:rPr>
        <w:t>、工程管理、公共管理等专业。</w:t>
      </w:r>
      <w:r w:rsidRPr="003E65A6">
        <w:rPr>
          <w:rFonts w:ascii="Times New Roman" w:eastAsia="仿宋_GB2312" w:hAnsi="Times New Roman" w:cs="Times New Roman" w:hint="eastAsia"/>
          <w:kern w:val="0"/>
          <w:sz w:val="32"/>
          <w:szCs w:val="32"/>
        </w:rPr>
        <w:t>2022</w:t>
      </w:r>
      <w:r w:rsidRPr="003E65A6">
        <w:rPr>
          <w:rFonts w:ascii="Times New Roman" w:eastAsia="仿宋_GB2312" w:hAnsi="Times New Roman" w:cs="Times New Roman" w:hint="eastAsia"/>
          <w:kern w:val="0"/>
          <w:sz w:val="32"/>
          <w:szCs w:val="32"/>
        </w:rPr>
        <w:t>年</w:t>
      </w:r>
      <w:r w:rsidR="00572048">
        <w:rPr>
          <w:rFonts w:ascii="Times New Roman" w:eastAsia="仿宋_GB2312" w:hAnsi="Times New Roman" w:cs="Times New Roman" w:hint="eastAsia"/>
          <w:kern w:val="0"/>
          <w:sz w:val="32"/>
          <w:szCs w:val="32"/>
        </w:rPr>
        <w:t>具体</w:t>
      </w:r>
      <w:r w:rsidRPr="003E65A6">
        <w:rPr>
          <w:rFonts w:ascii="Times New Roman" w:eastAsia="仿宋_GB2312" w:hAnsi="Times New Roman" w:cs="Times New Roman" w:hint="eastAsia"/>
          <w:kern w:val="0"/>
          <w:sz w:val="32"/>
          <w:szCs w:val="32"/>
        </w:rPr>
        <w:t>招聘</w:t>
      </w:r>
      <w:r w:rsidRPr="003E65A6">
        <w:rPr>
          <w:rFonts w:ascii="Times New Roman" w:eastAsia="仿宋_GB2312" w:hAnsi="Times New Roman" w:cs="Times New Roman"/>
          <w:kern w:val="0"/>
          <w:sz w:val="32"/>
          <w:szCs w:val="32"/>
        </w:rPr>
        <w:t>岗位</w:t>
      </w:r>
      <w:r w:rsidRPr="003E65A6">
        <w:rPr>
          <w:rFonts w:ascii="Times New Roman" w:eastAsia="仿宋_GB2312" w:hAnsi="Times New Roman" w:cs="Times New Roman" w:hint="eastAsia"/>
          <w:kern w:val="0"/>
          <w:sz w:val="32"/>
          <w:szCs w:val="32"/>
        </w:rPr>
        <w:t>计划以</w:t>
      </w:r>
      <w:r w:rsidRPr="003E65A6">
        <w:rPr>
          <w:rFonts w:ascii="Times New Roman" w:eastAsia="仿宋_GB2312" w:hAnsi="Times New Roman" w:cs="Times New Roman"/>
          <w:kern w:val="0"/>
          <w:sz w:val="32"/>
          <w:szCs w:val="32"/>
        </w:rPr>
        <w:t>军队人才网发布为准。</w:t>
      </w:r>
    </w:p>
    <w:p w:rsidR="00CE1923" w:rsidRDefault="008F41BA" w:rsidP="0068524A">
      <w:pPr>
        <w:spacing w:line="560" w:lineRule="exact"/>
        <w:ind w:firstLineChars="200" w:firstLine="643"/>
        <w:jc w:val="left"/>
        <w:rPr>
          <w:rFonts w:ascii="Times New Roman" w:eastAsia="仿宋_GB2312" w:hAnsi="Times New Roman" w:cs="Times New Roman"/>
          <w:kern w:val="0"/>
          <w:sz w:val="32"/>
          <w:szCs w:val="32"/>
        </w:rPr>
      </w:pPr>
      <w:r>
        <w:rPr>
          <w:rFonts w:ascii="楷体_GB2312" w:eastAsia="楷体_GB2312" w:hAnsi="Times New Roman" w:cs="Times New Roman"/>
          <w:b/>
          <w:sz w:val="32"/>
          <w:szCs w:val="32"/>
        </w:rPr>
        <w:t>5</w:t>
      </w:r>
      <w:r w:rsidR="007B41B8" w:rsidRPr="001A2132">
        <w:rPr>
          <w:rFonts w:ascii="楷体_GB2312" w:eastAsia="楷体_GB2312" w:hAnsi="Times New Roman" w:cs="Times New Roman" w:hint="eastAsia"/>
          <w:b/>
          <w:sz w:val="32"/>
          <w:szCs w:val="32"/>
        </w:rPr>
        <w:t>.</w:t>
      </w:r>
      <w:r w:rsidR="005F6AF3">
        <w:rPr>
          <w:rFonts w:ascii="楷体_GB2312" w:eastAsia="楷体_GB2312" w:hAnsi="Times New Roman" w:cs="Times New Roman" w:hint="eastAsia"/>
          <w:b/>
          <w:sz w:val="32"/>
          <w:szCs w:val="32"/>
        </w:rPr>
        <w:t>招考</w:t>
      </w:r>
      <w:r w:rsidR="006515BC">
        <w:rPr>
          <w:rFonts w:ascii="楷体_GB2312" w:eastAsia="楷体_GB2312" w:hAnsi="Times New Roman" w:cs="Times New Roman" w:hint="eastAsia"/>
          <w:b/>
          <w:sz w:val="32"/>
          <w:szCs w:val="32"/>
        </w:rPr>
        <w:t>流程</w:t>
      </w:r>
      <w:r w:rsidR="007B41B8" w:rsidRPr="009B3FEA">
        <w:rPr>
          <w:rFonts w:ascii="楷体_GB2312" w:eastAsia="楷体_GB2312" w:hAnsi="Times New Roman" w:cs="Times New Roman" w:hint="eastAsia"/>
          <w:b/>
          <w:sz w:val="32"/>
          <w:szCs w:val="32"/>
        </w:rPr>
        <w:t>。</w:t>
      </w:r>
      <w:r>
        <w:rPr>
          <w:rFonts w:ascii="Times New Roman" w:eastAsia="仿宋_GB2312" w:hAnsi="Times New Roman" w:cs="Times New Roman" w:hint="eastAsia"/>
          <w:kern w:val="0"/>
          <w:sz w:val="32"/>
          <w:szCs w:val="32"/>
        </w:rPr>
        <w:t>按照全军面向社会公开招考文职人员工作</w:t>
      </w:r>
      <w:r w:rsidR="007B41B8">
        <w:rPr>
          <w:rFonts w:ascii="Times New Roman" w:eastAsia="仿宋_GB2312" w:hAnsi="Times New Roman" w:cs="Times New Roman" w:hint="eastAsia"/>
          <w:kern w:val="0"/>
          <w:sz w:val="32"/>
          <w:szCs w:val="32"/>
        </w:rPr>
        <w:t>统一组织，具体时间节点以军委政治工作部发布的年度招考公告为准。可登陆军队人才网</w:t>
      </w:r>
      <w:r w:rsidR="007B41B8" w:rsidRPr="005F6AF3">
        <w:rPr>
          <w:rFonts w:ascii="Times New Roman" w:eastAsia="仿宋_GB2312" w:hAnsi="Times New Roman" w:cs="Times New Roman" w:hint="eastAsia"/>
          <w:w w:val="95"/>
          <w:kern w:val="0"/>
          <w:sz w:val="32"/>
          <w:szCs w:val="32"/>
        </w:rPr>
        <w:t>（</w:t>
      </w:r>
      <w:r w:rsidR="007B41B8" w:rsidRPr="005F6AF3">
        <w:rPr>
          <w:rFonts w:ascii="Times New Roman" w:eastAsia="仿宋_GB2312" w:hAnsi="Times New Roman" w:cs="Times New Roman" w:hint="eastAsia"/>
          <w:w w:val="95"/>
          <w:kern w:val="0"/>
          <w:sz w:val="32"/>
          <w:szCs w:val="32"/>
        </w:rPr>
        <w:t>http://www.81rc.mil.cn</w:t>
      </w:r>
      <w:r w:rsidR="007B41B8" w:rsidRPr="005F6AF3">
        <w:rPr>
          <w:rFonts w:ascii="Times New Roman" w:eastAsia="仿宋_GB2312" w:hAnsi="Times New Roman" w:cs="Times New Roman" w:hint="eastAsia"/>
          <w:w w:val="95"/>
          <w:kern w:val="0"/>
          <w:sz w:val="32"/>
          <w:szCs w:val="32"/>
        </w:rPr>
        <w:t>）</w:t>
      </w:r>
      <w:r w:rsidR="007B41B8">
        <w:rPr>
          <w:rFonts w:ascii="Times New Roman" w:eastAsia="仿宋_GB2312" w:hAnsi="Times New Roman" w:cs="Times New Roman" w:hint="eastAsia"/>
          <w:kern w:val="0"/>
          <w:sz w:val="32"/>
          <w:szCs w:val="32"/>
        </w:rPr>
        <w:t>查看相关内容</w:t>
      </w:r>
      <w:r w:rsidR="007B41B8" w:rsidRPr="00242214">
        <w:rPr>
          <w:rFonts w:ascii="Times New Roman" w:eastAsia="仿宋_GB2312" w:hAnsi="Times New Roman" w:cs="Times New Roman" w:hint="eastAsia"/>
          <w:kern w:val="0"/>
          <w:sz w:val="32"/>
          <w:szCs w:val="32"/>
        </w:rPr>
        <w:t>，</w:t>
      </w:r>
      <w:r w:rsidR="007B41B8">
        <w:rPr>
          <w:rFonts w:ascii="Times New Roman" w:eastAsia="仿宋_GB2312" w:hAnsi="Times New Roman" w:cs="Times New Roman" w:hint="eastAsia"/>
          <w:kern w:val="0"/>
          <w:sz w:val="32"/>
          <w:szCs w:val="32"/>
        </w:rPr>
        <w:t>主要流程包括：网上报名、资格初审、统一考试（博士免笔试）、面试考核、体格检查、政审考察、公示录用，入职试用期</w:t>
      </w:r>
      <w:r w:rsidR="007B41B8">
        <w:rPr>
          <w:rFonts w:ascii="Times New Roman" w:eastAsia="仿宋_GB2312" w:hAnsi="Times New Roman" w:cs="Times New Roman" w:hint="eastAsia"/>
          <w:kern w:val="0"/>
          <w:sz w:val="32"/>
          <w:szCs w:val="32"/>
        </w:rPr>
        <w:t>6</w:t>
      </w:r>
      <w:r w:rsidR="007B41B8">
        <w:rPr>
          <w:rFonts w:ascii="Times New Roman" w:eastAsia="仿宋_GB2312" w:hAnsi="Times New Roman" w:cs="Times New Roman" w:hint="eastAsia"/>
          <w:kern w:val="0"/>
          <w:sz w:val="32"/>
          <w:szCs w:val="32"/>
        </w:rPr>
        <w:t>个月后办理转正任职。</w:t>
      </w:r>
    </w:p>
    <w:p w:rsidR="007B41B8" w:rsidRDefault="008F41BA" w:rsidP="008F41BA">
      <w:pPr>
        <w:overflowPunct w:val="0"/>
        <w:spacing w:line="560" w:lineRule="exact"/>
        <w:ind w:firstLineChars="200" w:firstLine="643"/>
        <w:rPr>
          <w:rFonts w:ascii="Times New Roman" w:eastAsia="仿宋_GB2312" w:hAnsi="Times New Roman" w:cs="Times New Roman"/>
          <w:sz w:val="32"/>
          <w:szCs w:val="32"/>
        </w:rPr>
      </w:pPr>
      <w:r>
        <w:rPr>
          <w:rFonts w:ascii="楷体_GB2312" w:eastAsia="楷体_GB2312" w:hAnsi="Times New Roman" w:cs="Times New Roman"/>
          <w:b/>
          <w:sz w:val="32"/>
          <w:szCs w:val="32"/>
        </w:rPr>
        <w:t>6</w:t>
      </w:r>
      <w:r w:rsidR="007B41B8" w:rsidRPr="001A2132">
        <w:rPr>
          <w:rFonts w:ascii="楷体_GB2312" w:eastAsia="楷体_GB2312" w:hAnsi="Times New Roman" w:cs="Times New Roman" w:hint="eastAsia"/>
          <w:b/>
          <w:sz w:val="32"/>
          <w:szCs w:val="32"/>
        </w:rPr>
        <w:t>.福利待遇。</w:t>
      </w:r>
      <w:r w:rsidR="007B41B8" w:rsidRPr="00C72B29">
        <w:rPr>
          <w:rFonts w:ascii="仿宋_GB2312" w:eastAsia="仿宋_GB2312" w:hAnsi="宋体" w:cs="宋体" w:hint="eastAsia"/>
          <w:b/>
          <w:sz w:val="32"/>
          <w:szCs w:val="32"/>
        </w:rPr>
        <w:t>①</w:t>
      </w:r>
      <w:r w:rsidR="007B41B8" w:rsidRPr="00C72B29">
        <w:rPr>
          <w:rFonts w:ascii="仿宋_GB2312" w:eastAsia="仿宋_GB2312" w:hAnsi="Times New Roman" w:cs="Times New Roman" w:hint="eastAsia"/>
          <w:b/>
          <w:sz w:val="32"/>
          <w:szCs w:val="32"/>
        </w:rPr>
        <w:t>工资待遇。</w:t>
      </w:r>
      <w:r w:rsidR="007B41B8">
        <w:rPr>
          <w:rFonts w:ascii="Times New Roman" w:eastAsia="仿宋_GB2312" w:hAnsi="Times New Roman" w:cs="Times New Roman"/>
          <w:sz w:val="32"/>
          <w:szCs w:val="32"/>
        </w:rPr>
        <w:t>军队建立统一的文职人员工资制度，工资包括基本工资、津贴、补贴等。发到个人的一般工资水平为：硕士研究生确定为专业技术十二级，工资标准为</w:t>
      </w:r>
      <w:r w:rsidR="007B41B8">
        <w:rPr>
          <w:rFonts w:ascii="Times New Roman" w:eastAsia="仿宋_GB2312" w:hAnsi="Times New Roman" w:cs="Times New Roman"/>
          <w:sz w:val="32"/>
          <w:szCs w:val="32"/>
        </w:rPr>
        <w:t>9500</w:t>
      </w:r>
      <w:r w:rsidR="007B41B8">
        <w:rPr>
          <w:rFonts w:ascii="Times New Roman" w:eastAsia="仿宋_GB2312" w:hAnsi="Times New Roman" w:cs="Times New Roman"/>
          <w:sz w:val="32"/>
          <w:szCs w:val="32"/>
        </w:rPr>
        <w:t>元左右；博士研究生确定为专业技术十级，工资标准为</w:t>
      </w:r>
      <w:r w:rsidR="007B41B8">
        <w:rPr>
          <w:rFonts w:ascii="Times New Roman" w:eastAsia="仿宋_GB2312" w:hAnsi="Times New Roman" w:cs="Times New Roman"/>
          <w:sz w:val="32"/>
          <w:szCs w:val="32"/>
        </w:rPr>
        <w:t>11000</w:t>
      </w:r>
      <w:r w:rsidR="007B41B8">
        <w:rPr>
          <w:rFonts w:ascii="Times New Roman" w:eastAsia="仿宋_GB2312" w:hAnsi="Times New Roman" w:cs="Times New Roman"/>
          <w:sz w:val="32"/>
          <w:szCs w:val="32"/>
        </w:rPr>
        <w:t>元左右（以上均以陕西西安为例，含住房补贴）。年度考核结果称职以上</w:t>
      </w:r>
      <w:r w:rsidR="007B41B8">
        <w:rPr>
          <w:rFonts w:ascii="Times New Roman" w:eastAsia="仿宋_GB2312" w:hAnsi="Times New Roman" w:cs="Times New Roman"/>
          <w:sz w:val="32"/>
          <w:szCs w:val="32"/>
        </w:rPr>
        <w:lastRenderedPageBreak/>
        <w:t>的，按本人</w:t>
      </w:r>
      <w:r w:rsidR="007B41B8">
        <w:rPr>
          <w:rFonts w:ascii="Times New Roman" w:eastAsia="仿宋_GB2312" w:hAnsi="Times New Roman" w:cs="Times New Roman"/>
          <w:sz w:val="32"/>
          <w:szCs w:val="32"/>
        </w:rPr>
        <w:t>1</w:t>
      </w:r>
      <w:r w:rsidR="007B41B8">
        <w:rPr>
          <w:rFonts w:ascii="Times New Roman" w:eastAsia="仿宋_GB2312" w:hAnsi="Times New Roman" w:cs="Times New Roman"/>
          <w:sz w:val="32"/>
          <w:szCs w:val="32"/>
        </w:rPr>
        <w:t>个月的工资收入每年发放奖励工资。</w:t>
      </w:r>
      <w:r w:rsidR="007B41B8">
        <w:rPr>
          <w:rFonts w:ascii="Times New Roman" w:eastAsia="仿宋_GB2312" w:hAnsi="Times New Roman" w:cs="Times New Roman" w:hint="eastAsia"/>
          <w:sz w:val="32"/>
          <w:szCs w:val="32"/>
        </w:rPr>
        <w:t>此外对于有工作经历的人员，还会根据本人资历，合理确定岗位的等级。</w:t>
      </w:r>
      <w:r w:rsidR="007B41B8">
        <w:rPr>
          <w:rFonts w:ascii="仿宋_GB2312" w:eastAsia="仿宋_GB2312" w:hAnsi="宋体" w:cs="宋体" w:hint="eastAsia"/>
          <w:b/>
          <w:sz w:val="32"/>
          <w:szCs w:val="32"/>
        </w:rPr>
        <w:t>②</w:t>
      </w:r>
      <w:r w:rsidR="007B41B8" w:rsidRPr="006B7524">
        <w:rPr>
          <w:rFonts w:ascii="仿宋_GB2312" w:eastAsia="仿宋_GB2312" w:hAnsi="宋体" w:cs="宋体"/>
          <w:b/>
          <w:sz w:val="32"/>
          <w:szCs w:val="32"/>
        </w:rPr>
        <w:t>住房保障。</w:t>
      </w:r>
      <w:r w:rsidR="007B41B8">
        <w:rPr>
          <w:rFonts w:ascii="Times New Roman" w:eastAsia="仿宋_GB2312" w:hAnsi="Times New Roman" w:cs="Times New Roman"/>
          <w:sz w:val="32"/>
          <w:szCs w:val="32"/>
        </w:rPr>
        <w:t>文职人员住房实行社会化、货币化保障政策，住房公积金、住房补贴和房租补贴参照现役军官政策确定的标准执行</w:t>
      </w:r>
      <w:r w:rsidR="007B41B8">
        <w:rPr>
          <w:rFonts w:ascii="Times New Roman" w:eastAsia="楷体_GB2312" w:hAnsi="Times New Roman" w:cs="Times New Roman"/>
          <w:sz w:val="24"/>
          <w:szCs w:val="32"/>
        </w:rPr>
        <w:t>（住房公积金目前是按照上一年度月平均工资的</w:t>
      </w:r>
      <w:r w:rsidR="007B41B8">
        <w:rPr>
          <w:rFonts w:ascii="Times New Roman" w:eastAsia="楷体_GB2312" w:hAnsi="Times New Roman" w:cs="Times New Roman"/>
          <w:sz w:val="24"/>
          <w:szCs w:val="32"/>
        </w:rPr>
        <w:t>24%</w:t>
      </w:r>
      <w:r w:rsidR="007B41B8">
        <w:rPr>
          <w:rFonts w:ascii="Times New Roman" w:eastAsia="楷体_GB2312" w:hAnsi="Times New Roman" w:cs="Times New Roman"/>
          <w:sz w:val="24"/>
          <w:szCs w:val="32"/>
        </w:rPr>
        <w:t>确定，个人和单位分别缴存</w:t>
      </w:r>
      <w:r w:rsidR="007B41B8">
        <w:rPr>
          <w:rFonts w:ascii="Times New Roman" w:eastAsia="楷体_GB2312" w:hAnsi="Times New Roman" w:cs="Times New Roman"/>
          <w:sz w:val="24"/>
          <w:szCs w:val="32"/>
        </w:rPr>
        <w:t>12%</w:t>
      </w:r>
      <w:r w:rsidR="007B41B8">
        <w:rPr>
          <w:rFonts w:ascii="Times New Roman" w:eastAsia="楷体_GB2312" w:hAnsi="Times New Roman" w:cs="Times New Roman"/>
          <w:sz w:val="24"/>
          <w:szCs w:val="32"/>
        </w:rPr>
        <w:t>，现行陕西西安标准是每月</w:t>
      </w:r>
      <w:r w:rsidR="007B41B8">
        <w:rPr>
          <w:rFonts w:ascii="Times New Roman" w:eastAsia="楷体_GB2312" w:hAnsi="Times New Roman" w:cs="Times New Roman"/>
          <w:sz w:val="24"/>
          <w:szCs w:val="32"/>
        </w:rPr>
        <w:t>2160</w:t>
      </w:r>
      <w:r w:rsidR="007B41B8">
        <w:rPr>
          <w:rFonts w:ascii="Times New Roman" w:eastAsia="楷体_GB2312" w:hAnsi="Times New Roman" w:cs="Times New Roman"/>
          <w:sz w:val="24"/>
          <w:szCs w:val="32"/>
        </w:rPr>
        <w:t>元</w:t>
      </w:r>
      <w:r w:rsidR="00B94AC4">
        <w:rPr>
          <w:rFonts w:ascii="Times New Roman" w:eastAsia="楷体_GB2312" w:hAnsi="Times New Roman" w:cs="Times New Roman" w:hint="eastAsia"/>
          <w:sz w:val="24"/>
          <w:szCs w:val="32"/>
        </w:rPr>
        <w:t>左右</w:t>
      </w:r>
      <w:r w:rsidR="007B41B8">
        <w:rPr>
          <w:rFonts w:ascii="Times New Roman" w:eastAsia="楷体_GB2312" w:hAnsi="Times New Roman" w:cs="Times New Roman"/>
          <w:sz w:val="24"/>
          <w:szCs w:val="32"/>
        </w:rPr>
        <w:t>）</w:t>
      </w:r>
      <w:r w:rsidR="007B41B8">
        <w:rPr>
          <w:rFonts w:ascii="Times New Roman" w:eastAsia="仿宋_GB2312" w:hAnsi="Times New Roman" w:cs="Times New Roman"/>
          <w:sz w:val="32"/>
          <w:szCs w:val="32"/>
        </w:rPr>
        <w:t>。</w:t>
      </w:r>
      <w:r w:rsidR="007B41B8">
        <w:rPr>
          <w:rFonts w:ascii="Times New Roman" w:eastAsia="仿宋_GB2312" w:hAnsi="Times New Roman" w:cs="Times New Roman" w:hint="eastAsia"/>
          <w:sz w:val="32"/>
          <w:szCs w:val="32"/>
        </w:rPr>
        <w:t>大学为文职人员提供宿舍</w:t>
      </w:r>
      <w:r w:rsidR="007B41B8">
        <w:rPr>
          <w:rFonts w:ascii="Times New Roman" w:eastAsia="仿宋_GB2312" w:hAnsi="Times New Roman" w:cs="Times New Roman"/>
          <w:sz w:val="32"/>
          <w:szCs w:val="32"/>
        </w:rPr>
        <w:t>，</w:t>
      </w:r>
      <w:r w:rsidR="007B41B8">
        <w:rPr>
          <w:rFonts w:ascii="Times New Roman" w:eastAsia="仿宋_GB2312" w:hAnsi="Times New Roman" w:cs="Times New Roman" w:hint="eastAsia"/>
          <w:sz w:val="32"/>
          <w:szCs w:val="32"/>
        </w:rPr>
        <w:t>配齐基本生活设施</w:t>
      </w:r>
      <w:r w:rsidR="000C008A">
        <w:rPr>
          <w:rFonts w:ascii="Times New Roman" w:eastAsia="仿宋_GB2312" w:hAnsi="Times New Roman" w:cs="Times New Roman" w:hint="eastAsia"/>
          <w:sz w:val="32"/>
          <w:szCs w:val="32"/>
        </w:rPr>
        <w:t>，</w:t>
      </w:r>
      <w:r w:rsidR="007B41B8">
        <w:rPr>
          <w:rFonts w:ascii="Times New Roman" w:eastAsia="仿宋_GB2312" w:hAnsi="Times New Roman" w:cs="Times New Roman"/>
          <w:sz w:val="32"/>
          <w:szCs w:val="32"/>
        </w:rPr>
        <w:t>符合规定条件的可租住公寓住房。</w:t>
      </w:r>
      <w:r w:rsidR="007B41B8" w:rsidRPr="006B7524">
        <w:rPr>
          <w:rFonts w:ascii="仿宋_GB2312" w:eastAsia="仿宋_GB2312" w:hAnsi="宋体" w:cs="宋体" w:hint="eastAsia"/>
          <w:b/>
          <w:sz w:val="32"/>
          <w:szCs w:val="32"/>
        </w:rPr>
        <w:t>③</w:t>
      </w:r>
      <w:r w:rsidR="007B41B8" w:rsidRPr="006B7524">
        <w:rPr>
          <w:rFonts w:ascii="仿宋_GB2312" w:eastAsia="仿宋_GB2312" w:hAnsi="宋体" w:cs="宋体"/>
          <w:b/>
          <w:sz w:val="32"/>
          <w:szCs w:val="32"/>
        </w:rPr>
        <w:t>社会保险。</w:t>
      </w:r>
      <w:r w:rsidR="007B41B8">
        <w:rPr>
          <w:rFonts w:ascii="Times New Roman" w:eastAsia="仿宋_GB2312" w:hAnsi="Times New Roman" w:cs="Times New Roman"/>
          <w:sz w:val="32"/>
          <w:szCs w:val="32"/>
        </w:rPr>
        <w:t>参照国家公务员和事业单位工作人员办法，参加用人单位所在地基本医疗保险、工伤保险、失业保险和生育保险，所在省机关事业单位养老保险</w:t>
      </w:r>
      <w:r>
        <w:rPr>
          <w:rFonts w:ascii="Times New Roman" w:eastAsia="仿宋_GB2312" w:hAnsi="Times New Roman" w:cs="Times New Roman" w:hint="eastAsia"/>
          <w:sz w:val="32"/>
          <w:szCs w:val="32"/>
        </w:rPr>
        <w:t>，</w:t>
      </w:r>
      <w:r w:rsidR="007B41B8">
        <w:rPr>
          <w:rFonts w:ascii="Times New Roman" w:eastAsia="仿宋_GB2312" w:hAnsi="Times New Roman" w:cs="Times New Roman"/>
          <w:sz w:val="32"/>
          <w:szCs w:val="32"/>
        </w:rPr>
        <w:t>军队为文职人员建立补充保险</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职业年金</w:t>
      </w:r>
      <w:r w:rsidR="007B41B8">
        <w:rPr>
          <w:rFonts w:ascii="Times New Roman" w:eastAsia="仿宋_GB2312" w:hAnsi="Times New Roman" w:cs="Times New Roman"/>
          <w:sz w:val="32"/>
          <w:szCs w:val="32"/>
        </w:rPr>
        <w:t>。平时看病享受社保待遇，军队给予医疗补助，</w:t>
      </w:r>
      <w:r w:rsidR="009E2033">
        <w:rPr>
          <w:rFonts w:ascii="Times New Roman" w:eastAsia="仿宋_GB2312" w:hAnsi="Times New Roman" w:cs="Times New Roman" w:hint="eastAsia"/>
          <w:sz w:val="32"/>
          <w:szCs w:val="32"/>
        </w:rPr>
        <w:t>执行</w:t>
      </w:r>
      <w:r w:rsidR="007B41B8">
        <w:rPr>
          <w:rFonts w:ascii="Times New Roman" w:eastAsia="仿宋_GB2312" w:hAnsi="Times New Roman" w:cs="Times New Roman"/>
          <w:sz w:val="32"/>
          <w:szCs w:val="32"/>
        </w:rPr>
        <w:t>军事任务期间免费医疗。</w:t>
      </w:r>
      <w:r w:rsidR="007B41B8" w:rsidRPr="006B7524">
        <w:rPr>
          <w:rFonts w:ascii="仿宋_GB2312" w:eastAsia="仿宋_GB2312" w:hAnsi="宋体" w:cs="宋体" w:hint="eastAsia"/>
          <w:b/>
          <w:sz w:val="32"/>
          <w:szCs w:val="32"/>
        </w:rPr>
        <w:t>④</w:t>
      </w:r>
      <w:r w:rsidR="007B41B8" w:rsidRPr="006B7524">
        <w:rPr>
          <w:rFonts w:ascii="仿宋_GB2312" w:eastAsia="仿宋_GB2312" w:hAnsi="宋体" w:cs="宋体"/>
          <w:b/>
          <w:sz w:val="32"/>
          <w:szCs w:val="32"/>
        </w:rPr>
        <w:t>福利抚恤。</w:t>
      </w:r>
      <w:r w:rsidR="007B41B8">
        <w:rPr>
          <w:rFonts w:ascii="仿宋_GB2312" w:eastAsia="仿宋_GB2312" w:hAnsi="宋体" w:cs="宋体" w:hint="eastAsia"/>
          <w:sz w:val="32"/>
          <w:szCs w:val="32"/>
        </w:rPr>
        <w:t>健康体检、子女入托等普惠性福利待遇，与现役军官同等享受。</w:t>
      </w:r>
      <w:r w:rsidR="007B41B8">
        <w:rPr>
          <w:rFonts w:ascii="Times New Roman" w:eastAsia="仿宋_GB2312" w:hAnsi="Times New Roman" w:cs="Times New Roman"/>
          <w:sz w:val="32"/>
          <w:szCs w:val="32"/>
        </w:rPr>
        <w:t>大学拥有</w:t>
      </w:r>
      <w:r w:rsidR="007B41B8">
        <w:rPr>
          <w:rFonts w:ascii="Times New Roman" w:eastAsia="仿宋_GB2312" w:hAnsi="Times New Roman" w:cs="Times New Roman"/>
          <w:sz w:val="32"/>
          <w:szCs w:val="32"/>
        </w:rPr>
        <w:t>4</w:t>
      </w:r>
      <w:r w:rsidR="007B41B8">
        <w:rPr>
          <w:rFonts w:ascii="Times New Roman" w:eastAsia="仿宋_GB2312" w:hAnsi="Times New Roman" w:cs="Times New Roman"/>
          <w:sz w:val="32"/>
          <w:szCs w:val="32"/>
        </w:rPr>
        <w:t>所幼儿园</w:t>
      </w:r>
      <w:r w:rsidR="007B41B8">
        <w:rPr>
          <w:rFonts w:ascii="Times New Roman" w:eastAsia="楷体_GB2312" w:hAnsi="Times New Roman" w:cs="Times New Roman"/>
          <w:sz w:val="24"/>
          <w:szCs w:val="32"/>
        </w:rPr>
        <w:t>（陕西省西安市</w:t>
      </w:r>
      <w:r w:rsidR="007B41B8">
        <w:rPr>
          <w:rFonts w:ascii="Times New Roman" w:eastAsia="楷体_GB2312" w:hAnsi="Times New Roman" w:cs="Times New Roman"/>
          <w:sz w:val="24"/>
          <w:szCs w:val="32"/>
        </w:rPr>
        <w:t>3</w:t>
      </w:r>
      <w:r w:rsidR="007B41B8">
        <w:rPr>
          <w:rFonts w:ascii="Times New Roman" w:eastAsia="楷体_GB2312" w:hAnsi="Times New Roman" w:cs="Times New Roman"/>
          <w:sz w:val="24"/>
          <w:szCs w:val="32"/>
        </w:rPr>
        <w:t>所、河南省信阳市</w:t>
      </w:r>
      <w:r w:rsidR="007B41B8">
        <w:rPr>
          <w:rFonts w:ascii="Times New Roman" w:eastAsia="楷体_GB2312" w:hAnsi="Times New Roman" w:cs="Times New Roman"/>
          <w:sz w:val="24"/>
          <w:szCs w:val="32"/>
        </w:rPr>
        <w:t>1</w:t>
      </w:r>
      <w:r w:rsidR="007B41B8">
        <w:rPr>
          <w:rFonts w:ascii="Times New Roman" w:eastAsia="楷体_GB2312" w:hAnsi="Times New Roman" w:cs="Times New Roman"/>
          <w:sz w:val="24"/>
          <w:szCs w:val="32"/>
        </w:rPr>
        <w:t>所）</w:t>
      </w:r>
      <w:r w:rsidR="007B41B8">
        <w:rPr>
          <w:rFonts w:ascii="Times New Roman" w:eastAsia="仿宋_GB2312" w:hAnsi="Times New Roman" w:cs="Times New Roman"/>
          <w:sz w:val="32"/>
          <w:szCs w:val="32"/>
        </w:rPr>
        <w:t>，其中省级示范幼儿园</w:t>
      </w:r>
      <w:r w:rsidR="007B41B8">
        <w:rPr>
          <w:rFonts w:ascii="Times New Roman" w:eastAsia="仿宋_GB2312" w:hAnsi="Times New Roman" w:cs="Times New Roman"/>
          <w:sz w:val="32"/>
          <w:szCs w:val="32"/>
        </w:rPr>
        <w:t>2</w:t>
      </w:r>
      <w:r w:rsidR="007B41B8">
        <w:rPr>
          <w:rFonts w:ascii="Times New Roman" w:eastAsia="仿宋_GB2312" w:hAnsi="Times New Roman" w:cs="Times New Roman"/>
          <w:sz w:val="32"/>
          <w:szCs w:val="32"/>
        </w:rPr>
        <w:t>所、市级示范幼儿园</w:t>
      </w:r>
      <w:r w:rsidR="007B41B8">
        <w:rPr>
          <w:rFonts w:ascii="Times New Roman" w:eastAsia="仿宋_GB2312" w:hAnsi="Times New Roman" w:cs="Times New Roman"/>
          <w:sz w:val="32"/>
          <w:szCs w:val="32"/>
        </w:rPr>
        <w:t>2</w:t>
      </w:r>
      <w:r>
        <w:rPr>
          <w:rFonts w:ascii="Times New Roman" w:eastAsia="仿宋_GB2312" w:hAnsi="Times New Roman" w:cs="Times New Roman"/>
          <w:sz w:val="32"/>
          <w:szCs w:val="32"/>
        </w:rPr>
        <w:t>所，文职人员子女可以享受优质学前教育</w:t>
      </w:r>
      <w:r>
        <w:rPr>
          <w:rFonts w:ascii="Times New Roman" w:eastAsia="仿宋_GB2312" w:hAnsi="Times New Roman" w:cs="Times New Roman" w:hint="eastAsia"/>
          <w:sz w:val="32"/>
          <w:szCs w:val="32"/>
        </w:rPr>
        <w:t>，</w:t>
      </w:r>
      <w:r w:rsidR="007B41B8">
        <w:rPr>
          <w:rFonts w:ascii="Times New Roman" w:eastAsia="仿宋_GB2312" w:hAnsi="Times New Roman" w:cs="Times New Roman"/>
          <w:sz w:val="32"/>
          <w:szCs w:val="32"/>
        </w:rPr>
        <w:t>就读幼儿园享受与军人同等待遇，均有对口小学、中学，教学质量普遍靠前，均为优质学校。文职人员的伤亡抚恤，按照国家工作人员有关规定执行</w:t>
      </w:r>
      <w:r w:rsidR="007B41B8">
        <w:rPr>
          <w:rFonts w:ascii="Times New Roman" w:eastAsia="仿宋_GB2312" w:hAnsi="Times New Roman" w:cs="Times New Roman" w:hint="eastAsia"/>
          <w:sz w:val="32"/>
          <w:szCs w:val="32"/>
        </w:rPr>
        <w:t>，战时按照现役军人规定执行</w:t>
      </w:r>
      <w:r w:rsidR="007B41B8">
        <w:rPr>
          <w:rFonts w:ascii="Times New Roman" w:eastAsia="仿宋_GB2312" w:hAnsi="Times New Roman" w:cs="Times New Roman"/>
          <w:sz w:val="32"/>
          <w:szCs w:val="32"/>
        </w:rPr>
        <w:t>。</w:t>
      </w:r>
      <w:r w:rsidR="007B41B8" w:rsidRPr="006B7524">
        <w:rPr>
          <w:rFonts w:ascii="仿宋_GB2312" w:eastAsia="仿宋_GB2312" w:hAnsi="宋体" w:cs="宋体" w:hint="eastAsia"/>
          <w:b/>
          <w:sz w:val="32"/>
          <w:szCs w:val="32"/>
        </w:rPr>
        <w:t>⑤</w:t>
      </w:r>
      <w:r w:rsidR="007B41B8" w:rsidRPr="006B7524">
        <w:rPr>
          <w:rFonts w:ascii="仿宋_GB2312" w:eastAsia="仿宋_GB2312" w:hAnsi="宋体" w:cs="宋体"/>
          <w:b/>
          <w:sz w:val="32"/>
          <w:szCs w:val="32"/>
        </w:rPr>
        <w:t>其他待遇。</w:t>
      </w:r>
      <w:r w:rsidR="007B41B8" w:rsidRPr="00250B4D">
        <w:rPr>
          <w:rFonts w:ascii="Times New Roman" w:eastAsia="仿宋_GB2312" w:hAnsi="Times New Roman" w:cs="Times New Roman"/>
          <w:sz w:val="32"/>
          <w:szCs w:val="32"/>
        </w:rPr>
        <w:t>根据承担和参与的科研项目，发放科研绩效津贴</w:t>
      </w:r>
      <w:r w:rsidR="007B41B8" w:rsidRPr="00250B4D">
        <w:rPr>
          <w:rFonts w:ascii="Times New Roman" w:eastAsia="楷体_GB2312" w:hAnsi="Times New Roman" w:cs="Times New Roman"/>
          <w:sz w:val="24"/>
          <w:szCs w:val="32"/>
        </w:rPr>
        <w:t>。</w:t>
      </w:r>
      <w:r w:rsidR="007B41B8" w:rsidRPr="00250B4D">
        <w:rPr>
          <w:rFonts w:ascii="Times New Roman" w:eastAsia="仿宋_GB2312" w:hAnsi="Times New Roman" w:cs="Times New Roman"/>
          <w:sz w:val="32"/>
          <w:szCs w:val="32"/>
        </w:rPr>
        <w:t>根据承担的教学任务，按相应的专业技术职务发放课时费。按照现役干部的享受范围、条件和标准，执行防暑降温费</w:t>
      </w:r>
      <w:r w:rsidR="007B41B8" w:rsidRPr="00250B4D">
        <w:rPr>
          <w:rFonts w:ascii="Times New Roman" w:eastAsia="楷体_GB2312" w:hAnsi="Times New Roman" w:cs="Times New Roman"/>
          <w:sz w:val="24"/>
          <w:szCs w:val="32"/>
        </w:rPr>
        <w:t>（现行标准为每人每月</w:t>
      </w:r>
      <w:r w:rsidR="007B41B8" w:rsidRPr="00250B4D">
        <w:rPr>
          <w:rFonts w:ascii="Times New Roman" w:eastAsia="楷体_GB2312" w:hAnsi="Times New Roman" w:cs="Times New Roman"/>
          <w:sz w:val="24"/>
          <w:szCs w:val="32"/>
        </w:rPr>
        <w:t>120</w:t>
      </w:r>
      <w:r w:rsidR="007B41B8" w:rsidRPr="00250B4D">
        <w:rPr>
          <w:rFonts w:ascii="Times New Roman" w:eastAsia="楷体_GB2312" w:hAnsi="Times New Roman" w:cs="Times New Roman"/>
          <w:sz w:val="24"/>
          <w:szCs w:val="32"/>
        </w:rPr>
        <w:t>元）</w:t>
      </w:r>
      <w:r w:rsidR="007B41B8" w:rsidRPr="00250B4D">
        <w:rPr>
          <w:rFonts w:ascii="Times New Roman" w:eastAsia="仿宋_GB2312" w:hAnsi="Times New Roman" w:cs="Times New Roman"/>
          <w:sz w:val="32"/>
          <w:szCs w:val="32"/>
        </w:rPr>
        <w:t>、子女保育教育费</w:t>
      </w:r>
      <w:r w:rsidR="007B41B8" w:rsidRPr="00250B4D">
        <w:rPr>
          <w:rFonts w:ascii="Times New Roman" w:eastAsia="楷体_GB2312" w:hAnsi="Times New Roman" w:cs="Times New Roman"/>
          <w:sz w:val="24"/>
          <w:szCs w:val="32"/>
        </w:rPr>
        <w:t>（现行标准为每人每月</w:t>
      </w:r>
      <w:r w:rsidR="007B41B8" w:rsidRPr="00250B4D">
        <w:rPr>
          <w:rFonts w:ascii="Times New Roman" w:eastAsia="楷体_GB2312" w:hAnsi="Times New Roman" w:cs="Times New Roman"/>
          <w:sz w:val="24"/>
          <w:szCs w:val="32"/>
        </w:rPr>
        <w:t>150</w:t>
      </w:r>
      <w:r w:rsidR="007B41B8" w:rsidRPr="00250B4D">
        <w:rPr>
          <w:rFonts w:ascii="Times New Roman" w:eastAsia="楷体_GB2312" w:hAnsi="Times New Roman" w:cs="Times New Roman"/>
          <w:sz w:val="24"/>
          <w:szCs w:val="32"/>
        </w:rPr>
        <w:t>元）</w:t>
      </w:r>
      <w:r w:rsidR="007B41B8" w:rsidRPr="00250B4D">
        <w:rPr>
          <w:rFonts w:ascii="Times New Roman" w:eastAsia="仿宋_GB2312" w:hAnsi="Times New Roman" w:cs="Times New Roman"/>
          <w:sz w:val="32"/>
          <w:szCs w:val="32"/>
        </w:rPr>
        <w:t>、夫妻两地分居费</w:t>
      </w:r>
      <w:r w:rsidR="007B41B8" w:rsidRPr="00250B4D">
        <w:rPr>
          <w:rFonts w:ascii="Times New Roman" w:eastAsia="楷体_GB2312" w:hAnsi="Times New Roman" w:cs="Times New Roman"/>
          <w:sz w:val="24"/>
          <w:szCs w:val="32"/>
        </w:rPr>
        <w:t>（现行标准为每人每月</w:t>
      </w:r>
      <w:r w:rsidR="007B41B8" w:rsidRPr="00250B4D">
        <w:rPr>
          <w:rFonts w:ascii="Times New Roman" w:eastAsia="楷体_GB2312" w:hAnsi="Times New Roman" w:cs="Times New Roman"/>
          <w:sz w:val="24"/>
          <w:szCs w:val="32"/>
        </w:rPr>
        <w:t>1000</w:t>
      </w:r>
      <w:r w:rsidR="007B41B8" w:rsidRPr="00250B4D">
        <w:rPr>
          <w:rFonts w:ascii="Times New Roman" w:eastAsia="楷体_GB2312" w:hAnsi="Times New Roman" w:cs="Times New Roman"/>
          <w:sz w:val="24"/>
          <w:szCs w:val="32"/>
        </w:rPr>
        <w:t>元）</w:t>
      </w:r>
      <w:r w:rsidR="007B41B8" w:rsidRPr="00250B4D">
        <w:rPr>
          <w:rFonts w:ascii="Times New Roman" w:eastAsia="仿宋_GB2312" w:hAnsi="Times New Roman" w:cs="Times New Roman"/>
          <w:sz w:val="32"/>
          <w:szCs w:val="32"/>
        </w:rPr>
        <w:t>等福利待遇制度。按照部队驻地城市事业单位标准发放取暖补贴。现行标准每月报销</w:t>
      </w:r>
      <w:r w:rsidR="007B41B8" w:rsidRPr="00250B4D">
        <w:rPr>
          <w:rFonts w:ascii="Times New Roman" w:eastAsia="仿宋_GB2312" w:hAnsi="Times New Roman" w:cs="Times New Roman"/>
          <w:sz w:val="32"/>
          <w:szCs w:val="32"/>
        </w:rPr>
        <w:t>200</w:t>
      </w:r>
      <w:r w:rsidR="007B41B8" w:rsidRPr="00250B4D">
        <w:rPr>
          <w:rFonts w:ascii="Times New Roman" w:eastAsia="仿宋_GB2312" w:hAnsi="Times New Roman" w:cs="Times New Roman"/>
          <w:sz w:val="32"/>
          <w:szCs w:val="32"/>
        </w:rPr>
        <w:t>元通信费</w:t>
      </w:r>
      <w:r w:rsidR="007B41B8">
        <w:rPr>
          <w:rFonts w:ascii="Times New Roman" w:eastAsia="仿宋_GB2312" w:hAnsi="Times New Roman" w:cs="Times New Roman" w:hint="eastAsia"/>
          <w:sz w:val="32"/>
          <w:szCs w:val="32"/>
        </w:rPr>
        <w:t>，</w:t>
      </w:r>
      <w:r w:rsidR="007B41B8">
        <w:rPr>
          <w:rFonts w:ascii="仿宋_GB2312" w:eastAsia="仿宋_GB2312" w:hint="eastAsia"/>
          <w:sz w:val="32"/>
          <w:szCs w:val="32"/>
        </w:rPr>
        <w:t>因公外出单位保障车辆或报销差旅费，每年按享受探</w:t>
      </w:r>
      <w:r w:rsidR="007B41B8">
        <w:rPr>
          <w:rFonts w:ascii="仿宋_GB2312" w:eastAsia="仿宋_GB2312" w:hint="eastAsia"/>
          <w:sz w:val="32"/>
          <w:szCs w:val="32"/>
        </w:rPr>
        <w:lastRenderedPageBreak/>
        <w:t>亲假标准发放探亲路费</w:t>
      </w:r>
      <w:r>
        <w:rPr>
          <w:rFonts w:ascii="Times New Roman" w:eastAsia="仿宋_GB2312" w:hAnsi="Times New Roman" w:cs="Times New Roman" w:hint="eastAsia"/>
          <w:sz w:val="32"/>
          <w:szCs w:val="32"/>
        </w:rPr>
        <w:t>，</w:t>
      </w:r>
      <w:r w:rsidR="007B41B8">
        <w:rPr>
          <w:rFonts w:ascii="仿宋_GB2312" w:eastAsia="仿宋_GB2312" w:hint="eastAsia"/>
          <w:color w:val="000000" w:themeColor="text1"/>
          <w:sz w:val="32"/>
          <w:szCs w:val="32"/>
        </w:rPr>
        <w:t>每年享受寒暑假</w:t>
      </w:r>
      <w:r w:rsidR="007B41B8">
        <w:rPr>
          <w:rFonts w:ascii="Times New Roman" w:eastAsia="仿宋_GB2312" w:hAnsi="Times New Roman" w:hint="eastAsia"/>
          <w:color w:val="000000" w:themeColor="text1"/>
          <w:sz w:val="32"/>
          <w:szCs w:val="32"/>
        </w:rPr>
        <w:t>5</w:t>
      </w:r>
      <w:r w:rsidR="007B41B8">
        <w:rPr>
          <w:rFonts w:ascii="Times New Roman" w:eastAsia="仿宋_GB2312" w:hAnsi="Times New Roman"/>
          <w:color w:val="000000" w:themeColor="text1"/>
          <w:sz w:val="32"/>
          <w:szCs w:val="32"/>
        </w:rPr>
        <w:t>0</w:t>
      </w:r>
      <w:r w:rsidR="007B41B8">
        <w:rPr>
          <w:rFonts w:ascii="仿宋_GB2312" w:eastAsia="仿宋_GB2312" w:hint="eastAsia"/>
          <w:color w:val="000000" w:themeColor="text1"/>
          <w:sz w:val="32"/>
          <w:szCs w:val="32"/>
        </w:rPr>
        <w:t>天左右</w:t>
      </w:r>
      <w:r w:rsidR="007B41B8" w:rsidRPr="00250B4D">
        <w:rPr>
          <w:rFonts w:ascii="Times New Roman" w:eastAsia="仿宋_GB2312" w:hAnsi="Times New Roman" w:cs="Times New Roman"/>
          <w:sz w:val="32"/>
          <w:szCs w:val="32"/>
        </w:rPr>
        <w:t>。</w:t>
      </w:r>
    </w:p>
    <w:p w:rsidR="007B41B8" w:rsidRDefault="008F41BA" w:rsidP="00563586">
      <w:pPr>
        <w:spacing w:line="560" w:lineRule="exact"/>
        <w:ind w:firstLineChars="200" w:firstLine="643"/>
        <w:jc w:val="left"/>
        <w:rPr>
          <w:rFonts w:ascii="楷体_GB2312" w:eastAsia="楷体_GB2312" w:hAnsi="Times New Roman" w:cs="Times New Roman"/>
          <w:b/>
          <w:sz w:val="32"/>
          <w:szCs w:val="32"/>
        </w:rPr>
      </w:pPr>
      <w:r>
        <w:rPr>
          <w:rFonts w:ascii="楷体_GB2312" w:eastAsia="楷体_GB2312" w:hAnsi="Times New Roman" w:cs="Times New Roman"/>
          <w:b/>
          <w:sz w:val="32"/>
          <w:szCs w:val="32"/>
        </w:rPr>
        <w:t>7</w:t>
      </w:r>
      <w:r w:rsidR="007B41B8" w:rsidRPr="00C955F4">
        <w:rPr>
          <w:rFonts w:ascii="楷体_GB2312" w:eastAsia="楷体_GB2312" w:hAnsi="Times New Roman" w:cs="Times New Roman" w:hint="eastAsia"/>
          <w:b/>
          <w:sz w:val="32"/>
          <w:szCs w:val="32"/>
        </w:rPr>
        <w:t>.咨询</w:t>
      </w:r>
      <w:r w:rsidR="003B5C68">
        <w:rPr>
          <w:rFonts w:ascii="楷体_GB2312" w:eastAsia="楷体_GB2312" w:hAnsi="Times New Roman" w:cs="Times New Roman" w:hint="eastAsia"/>
          <w:b/>
          <w:sz w:val="32"/>
          <w:szCs w:val="32"/>
        </w:rPr>
        <w:t>方式</w:t>
      </w:r>
    </w:p>
    <w:p w:rsidR="00AB2F22" w:rsidRDefault="00AB2F22" w:rsidP="00AB2F22">
      <w:pPr>
        <w:adjustRightInd w:val="0"/>
        <w:snapToGrid w:val="0"/>
        <w:spacing w:line="560" w:lineRule="exact"/>
        <w:ind w:firstLineChars="200" w:firstLine="640"/>
        <w:rPr>
          <w:rFonts w:ascii="Times New Roman" w:eastAsia="仿宋_GB2312" w:hAnsi="Times New Roman" w:cs="Times New Roman"/>
          <w:sz w:val="32"/>
          <w:szCs w:val="32"/>
        </w:rPr>
      </w:pPr>
      <w:r w:rsidRPr="005935DE">
        <w:rPr>
          <w:rFonts w:ascii="Times New Roman" w:eastAsia="仿宋_GB2312" w:hAnsi="Times New Roman" w:cs="Times New Roman"/>
          <w:sz w:val="32"/>
          <w:szCs w:val="32"/>
        </w:rPr>
        <w:t>联</w:t>
      </w:r>
      <w:r>
        <w:rPr>
          <w:rFonts w:ascii="Times New Roman" w:eastAsia="仿宋_GB2312" w:hAnsi="Times New Roman" w:cs="Times New Roman" w:hint="eastAsia"/>
          <w:sz w:val="32"/>
          <w:szCs w:val="32"/>
        </w:rPr>
        <w:t xml:space="preserve"> </w:t>
      </w:r>
      <w:r w:rsidRPr="005935DE">
        <w:rPr>
          <w:rFonts w:ascii="Times New Roman" w:eastAsia="仿宋_GB2312" w:hAnsi="Times New Roman" w:cs="Times New Roman"/>
          <w:sz w:val="32"/>
          <w:szCs w:val="32"/>
        </w:rPr>
        <w:t>系</w:t>
      </w:r>
      <w:r>
        <w:rPr>
          <w:rFonts w:ascii="Times New Roman" w:eastAsia="仿宋_GB2312" w:hAnsi="Times New Roman" w:cs="Times New Roman" w:hint="eastAsia"/>
          <w:sz w:val="32"/>
          <w:szCs w:val="32"/>
        </w:rPr>
        <w:t xml:space="preserve"> </w:t>
      </w:r>
      <w:r w:rsidRPr="005935DE">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贾干事</w:t>
      </w:r>
    </w:p>
    <w:p w:rsidR="00A65F3F" w:rsidRDefault="00A65F3F" w:rsidP="00563586">
      <w:pPr>
        <w:adjustRightInd w:val="0"/>
        <w:snapToGrid w:val="0"/>
        <w:spacing w:line="560" w:lineRule="exact"/>
        <w:ind w:firstLineChars="200" w:firstLine="640"/>
        <w:rPr>
          <w:rFonts w:ascii="Times New Roman" w:eastAsia="仿宋_GB2312" w:hAnsi="Times New Roman" w:cs="Times New Roman"/>
          <w:sz w:val="32"/>
          <w:szCs w:val="32"/>
        </w:rPr>
      </w:pPr>
      <w:r w:rsidRPr="005935DE">
        <w:rPr>
          <w:rFonts w:ascii="Times New Roman" w:eastAsia="仿宋_GB2312" w:hAnsi="Times New Roman" w:cs="Times New Roman"/>
          <w:sz w:val="32"/>
          <w:szCs w:val="32"/>
        </w:rPr>
        <w:t>联系电话：</w:t>
      </w:r>
      <w:r w:rsidRPr="005935DE">
        <w:rPr>
          <w:rFonts w:ascii="Times New Roman" w:eastAsia="仿宋_GB2312" w:hAnsi="Times New Roman" w:cs="Times New Roman"/>
          <w:sz w:val="32"/>
          <w:szCs w:val="32"/>
        </w:rPr>
        <w:t>029-84786139</w:t>
      </w:r>
    </w:p>
    <w:p w:rsidR="00A65F3F" w:rsidRDefault="00A65F3F" w:rsidP="00563586">
      <w:pPr>
        <w:adjustRightInd w:val="0"/>
        <w:snapToGrid w:val="0"/>
        <w:spacing w:line="560" w:lineRule="exact"/>
        <w:ind w:firstLineChars="200" w:firstLine="640"/>
        <w:rPr>
          <w:rFonts w:ascii="Times New Roman" w:eastAsia="仿宋_GB2312" w:hAnsi="Times New Roman" w:cs="Times New Roman"/>
          <w:sz w:val="32"/>
          <w:szCs w:val="32"/>
        </w:rPr>
      </w:pPr>
      <w:r w:rsidRPr="00C70191">
        <w:rPr>
          <w:rFonts w:ascii="Times New Roman" w:eastAsia="仿宋_GB2312" w:hAnsi="Times New Roman" w:cs="Times New Roman" w:hint="eastAsia"/>
          <w:sz w:val="32"/>
          <w:szCs w:val="32"/>
        </w:rPr>
        <w:t>邮</w:t>
      </w:r>
      <w:r w:rsidRPr="00C70191">
        <w:rPr>
          <w:rFonts w:ascii="Times New Roman" w:eastAsia="仿宋_GB2312" w:hAnsi="Times New Roman" w:cs="Times New Roman" w:hint="eastAsia"/>
          <w:sz w:val="32"/>
          <w:szCs w:val="32"/>
        </w:rPr>
        <w:t xml:space="preserve">    </w:t>
      </w:r>
      <w:r w:rsidRPr="00C70191">
        <w:rPr>
          <w:rFonts w:ascii="Times New Roman" w:eastAsia="仿宋_GB2312" w:hAnsi="Times New Roman" w:cs="Times New Roman" w:hint="eastAsia"/>
          <w:sz w:val="32"/>
          <w:szCs w:val="32"/>
        </w:rPr>
        <w:t>箱：</w:t>
      </w:r>
      <w:r>
        <w:rPr>
          <w:rFonts w:ascii="Times New Roman" w:eastAsia="仿宋_GB2312" w:hAnsi="Times New Roman" w:cs="Times New Roman" w:hint="eastAsia"/>
          <w:sz w:val="32"/>
          <w:szCs w:val="32"/>
        </w:rPr>
        <w:t>kgdwzryzp@163.com</w:t>
      </w:r>
    </w:p>
    <w:p w:rsidR="001C1F79" w:rsidRPr="005935DE" w:rsidRDefault="001C1F79" w:rsidP="00563586">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通讯地址</w:t>
      </w:r>
      <w:r w:rsidRPr="005935DE">
        <w:rPr>
          <w:rFonts w:ascii="Times New Roman" w:eastAsia="仿宋_GB2312" w:hAnsi="Times New Roman" w:cs="Times New Roman"/>
          <w:sz w:val="32"/>
          <w:szCs w:val="32"/>
        </w:rPr>
        <w:t>：陕西省西安市长乐东路甲字</w:t>
      </w:r>
      <w:r w:rsidRPr="005935DE">
        <w:rPr>
          <w:rFonts w:ascii="Times New Roman" w:eastAsia="仿宋_GB2312" w:hAnsi="Times New Roman" w:cs="Times New Roman"/>
          <w:sz w:val="32"/>
          <w:szCs w:val="32"/>
        </w:rPr>
        <w:t>1</w:t>
      </w:r>
      <w:r>
        <w:rPr>
          <w:rFonts w:ascii="Times New Roman" w:eastAsia="仿宋_GB2312" w:hAnsi="Times New Roman" w:cs="Times New Roman"/>
          <w:sz w:val="32"/>
          <w:szCs w:val="32"/>
        </w:rPr>
        <w:t>号</w:t>
      </w:r>
    </w:p>
    <w:tbl>
      <w:tblPr>
        <w:tblStyle w:val="a6"/>
        <w:tblW w:w="8613" w:type="dxa"/>
        <w:tblLook w:val="0000" w:firstRow="0" w:lastRow="0" w:firstColumn="0" w:lastColumn="0" w:noHBand="0" w:noVBand="0"/>
      </w:tblPr>
      <w:tblGrid>
        <w:gridCol w:w="4219"/>
        <w:gridCol w:w="1985"/>
        <w:gridCol w:w="2409"/>
      </w:tblGrid>
      <w:tr w:rsidR="00621082" w:rsidTr="00972AF4">
        <w:trPr>
          <w:trHeight w:val="653"/>
        </w:trPr>
        <w:tc>
          <w:tcPr>
            <w:tcW w:w="8613" w:type="dxa"/>
            <w:gridSpan w:val="3"/>
            <w:tcBorders>
              <w:top w:val="nil"/>
              <w:left w:val="nil"/>
              <w:right w:val="nil"/>
            </w:tcBorders>
            <w:vAlign w:val="center"/>
          </w:tcPr>
          <w:p w:rsidR="00621082" w:rsidRPr="009F1E1C" w:rsidRDefault="00621082" w:rsidP="00621082">
            <w:pPr>
              <w:adjustRightInd w:val="0"/>
              <w:snapToGrid w:val="0"/>
              <w:spacing w:line="340" w:lineRule="exact"/>
              <w:jc w:val="center"/>
              <w:rPr>
                <w:rFonts w:ascii="方正小标宋简体" w:eastAsia="方正小标宋简体" w:hAnsi="黑体" w:cs="Times New Roman"/>
                <w:sz w:val="24"/>
                <w:szCs w:val="24"/>
              </w:rPr>
            </w:pPr>
            <w:r w:rsidRPr="009F1E1C">
              <w:rPr>
                <w:rFonts w:ascii="方正小标宋简体" w:eastAsia="方正小标宋简体" w:hAnsi="黑体" w:cs="Times New Roman" w:hint="eastAsia"/>
                <w:sz w:val="28"/>
                <w:szCs w:val="32"/>
              </w:rPr>
              <w:t>校院部系咨询人及联系电话</w:t>
            </w:r>
          </w:p>
        </w:tc>
      </w:tr>
      <w:tr w:rsidR="001C1F79" w:rsidTr="00972AF4">
        <w:tblPrEx>
          <w:tblLook w:val="04A0" w:firstRow="1" w:lastRow="0" w:firstColumn="1" w:lastColumn="0" w:noHBand="0" w:noVBand="1"/>
        </w:tblPrEx>
        <w:trPr>
          <w:trHeight w:val="397"/>
        </w:trPr>
        <w:tc>
          <w:tcPr>
            <w:tcW w:w="4219" w:type="dxa"/>
            <w:vAlign w:val="center"/>
          </w:tcPr>
          <w:p w:rsidR="001C1F79" w:rsidRPr="00616168" w:rsidRDefault="001C1F79" w:rsidP="00621082">
            <w:pPr>
              <w:adjustRightInd w:val="0"/>
              <w:snapToGrid w:val="0"/>
              <w:spacing w:line="340" w:lineRule="exact"/>
              <w:jc w:val="center"/>
              <w:rPr>
                <w:rFonts w:ascii="黑体" w:eastAsia="黑体" w:hAnsi="黑体" w:cs="Times New Roman"/>
                <w:sz w:val="24"/>
                <w:szCs w:val="24"/>
              </w:rPr>
            </w:pPr>
            <w:r w:rsidRPr="00616168">
              <w:rPr>
                <w:rFonts w:ascii="黑体" w:eastAsia="黑体" w:hAnsi="黑体" w:cs="Times New Roman" w:hint="eastAsia"/>
                <w:sz w:val="24"/>
                <w:szCs w:val="24"/>
              </w:rPr>
              <w:t>联系单位</w:t>
            </w:r>
          </w:p>
        </w:tc>
        <w:tc>
          <w:tcPr>
            <w:tcW w:w="1985" w:type="dxa"/>
            <w:vAlign w:val="center"/>
          </w:tcPr>
          <w:p w:rsidR="001C1F79" w:rsidRPr="00616168" w:rsidRDefault="001C1F79" w:rsidP="00621082">
            <w:pPr>
              <w:adjustRightInd w:val="0"/>
              <w:snapToGrid w:val="0"/>
              <w:spacing w:line="340" w:lineRule="exact"/>
              <w:jc w:val="center"/>
              <w:rPr>
                <w:rFonts w:ascii="黑体" w:eastAsia="黑体" w:hAnsi="黑体" w:cs="Times New Roman"/>
                <w:sz w:val="24"/>
                <w:szCs w:val="24"/>
              </w:rPr>
            </w:pPr>
            <w:r w:rsidRPr="00616168">
              <w:rPr>
                <w:rFonts w:ascii="黑体" w:eastAsia="黑体" w:hAnsi="黑体" w:cs="Times New Roman" w:hint="eastAsia"/>
                <w:sz w:val="24"/>
                <w:szCs w:val="24"/>
              </w:rPr>
              <w:t>联系人</w:t>
            </w:r>
          </w:p>
        </w:tc>
        <w:tc>
          <w:tcPr>
            <w:tcW w:w="2409" w:type="dxa"/>
            <w:vAlign w:val="center"/>
          </w:tcPr>
          <w:p w:rsidR="001C1F79" w:rsidRPr="00616168" w:rsidRDefault="007A600B" w:rsidP="00621082">
            <w:pPr>
              <w:adjustRightInd w:val="0"/>
              <w:snapToGrid w:val="0"/>
              <w:spacing w:line="340" w:lineRule="exact"/>
              <w:jc w:val="center"/>
              <w:rPr>
                <w:rFonts w:ascii="黑体" w:eastAsia="黑体" w:hAnsi="黑体" w:cs="Times New Roman"/>
                <w:sz w:val="24"/>
                <w:szCs w:val="24"/>
              </w:rPr>
            </w:pPr>
            <w:r w:rsidRPr="00972AF4">
              <w:rPr>
                <w:rFonts w:ascii="黑体" w:eastAsia="黑体" w:hAnsi="黑体" w:cs="Times New Roman"/>
                <w:sz w:val="24"/>
                <w:szCs w:val="24"/>
              </w:rPr>
              <w:t>联系</w:t>
            </w:r>
            <w:r w:rsidR="001C1F79" w:rsidRPr="00616168">
              <w:rPr>
                <w:rFonts w:ascii="黑体" w:eastAsia="黑体" w:hAnsi="黑体" w:cs="Times New Roman" w:hint="eastAsia"/>
                <w:sz w:val="24"/>
                <w:szCs w:val="24"/>
              </w:rPr>
              <w:t>电话</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1C1F79"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航空工程学院</w:t>
            </w:r>
          </w:p>
        </w:tc>
        <w:tc>
          <w:tcPr>
            <w:tcW w:w="1985" w:type="dxa"/>
            <w:vAlign w:val="center"/>
          </w:tcPr>
          <w:p w:rsidR="001C1F79" w:rsidRPr="000F0F56" w:rsidRDefault="001C1F79"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赵干事</w:t>
            </w:r>
          </w:p>
        </w:tc>
        <w:tc>
          <w:tcPr>
            <w:tcW w:w="2409" w:type="dxa"/>
            <w:vAlign w:val="center"/>
          </w:tcPr>
          <w:p w:rsidR="001C1F79" w:rsidRPr="000F0F56" w:rsidRDefault="001C1F79"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029-84787067</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防空反导学院</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宋干事</w:t>
            </w:r>
          </w:p>
        </w:tc>
        <w:tc>
          <w:tcPr>
            <w:tcW w:w="240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029-84789056</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信息与导航学院</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温干事</w:t>
            </w:r>
          </w:p>
        </w:tc>
        <w:tc>
          <w:tcPr>
            <w:tcW w:w="2409" w:type="dxa"/>
            <w:vAlign w:val="center"/>
          </w:tcPr>
          <w:p w:rsidR="001C1F79" w:rsidRPr="000F0F56" w:rsidRDefault="007A600B" w:rsidP="00621082">
            <w:pPr>
              <w:tabs>
                <w:tab w:val="right" w:pos="8844"/>
              </w:tabs>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029-84791223</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空管领航学院</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孟干事</w:t>
            </w:r>
          </w:p>
        </w:tc>
        <w:tc>
          <w:tcPr>
            <w:tcW w:w="2409" w:type="dxa"/>
            <w:vAlign w:val="center"/>
          </w:tcPr>
          <w:p w:rsidR="001C1F79" w:rsidRPr="000F0F56" w:rsidRDefault="007A600B" w:rsidP="00621082">
            <w:pPr>
              <w:tabs>
                <w:tab w:val="right" w:pos="8844"/>
              </w:tabs>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029-84788133</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装备管理与无人机工程学院</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杨干事</w:t>
            </w:r>
          </w:p>
        </w:tc>
        <w:tc>
          <w:tcPr>
            <w:tcW w:w="240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029-84788328</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航空机务士官学校</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贾干事</w:t>
            </w:r>
          </w:p>
        </w:tc>
        <w:tc>
          <w:tcPr>
            <w:tcW w:w="240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0376-6655230</w:t>
            </w:r>
          </w:p>
        </w:tc>
      </w:tr>
      <w:tr w:rsidR="001C1F79" w:rsidTr="00972AF4">
        <w:tblPrEx>
          <w:tblLook w:val="04A0" w:firstRow="1" w:lastRow="0" w:firstColumn="1" w:lastColumn="0" w:noHBand="0" w:noVBand="1"/>
        </w:tblPrEx>
        <w:trPr>
          <w:trHeight w:val="397"/>
        </w:trPr>
        <w:tc>
          <w:tcPr>
            <w:tcW w:w="421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基础部</w:t>
            </w:r>
          </w:p>
        </w:tc>
        <w:tc>
          <w:tcPr>
            <w:tcW w:w="1985"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吴干事</w:t>
            </w:r>
          </w:p>
        </w:tc>
        <w:tc>
          <w:tcPr>
            <w:tcW w:w="2409" w:type="dxa"/>
            <w:vAlign w:val="center"/>
          </w:tcPr>
          <w:p w:rsidR="001C1F79"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029-84786417</w:t>
            </w:r>
          </w:p>
        </w:tc>
      </w:tr>
      <w:tr w:rsidR="007A600B" w:rsidTr="00972AF4">
        <w:tblPrEx>
          <w:tblLook w:val="04A0" w:firstRow="1" w:lastRow="0" w:firstColumn="1" w:lastColumn="0" w:noHBand="0" w:noVBand="1"/>
        </w:tblPrEx>
        <w:trPr>
          <w:trHeight w:val="397"/>
        </w:trPr>
        <w:tc>
          <w:tcPr>
            <w:tcW w:w="4219" w:type="dxa"/>
            <w:vAlign w:val="center"/>
          </w:tcPr>
          <w:p w:rsidR="007A600B"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军政基础系</w:t>
            </w:r>
          </w:p>
        </w:tc>
        <w:tc>
          <w:tcPr>
            <w:tcW w:w="1985" w:type="dxa"/>
            <w:vAlign w:val="center"/>
          </w:tcPr>
          <w:p w:rsidR="007A600B"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李干事</w:t>
            </w:r>
          </w:p>
        </w:tc>
        <w:tc>
          <w:tcPr>
            <w:tcW w:w="2409" w:type="dxa"/>
            <w:vAlign w:val="center"/>
          </w:tcPr>
          <w:p w:rsidR="007A600B" w:rsidRPr="000F0F56" w:rsidRDefault="007A600B" w:rsidP="00621082">
            <w:pPr>
              <w:adjustRightInd w:val="0"/>
              <w:snapToGrid w:val="0"/>
              <w:spacing w:line="340" w:lineRule="exact"/>
              <w:jc w:val="center"/>
              <w:rPr>
                <w:rFonts w:ascii="Times New Roman" w:hAnsi="Times New Roman" w:cs="Times New Roman"/>
                <w:sz w:val="24"/>
                <w:szCs w:val="28"/>
              </w:rPr>
            </w:pPr>
            <w:r w:rsidRPr="000F0F56">
              <w:rPr>
                <w:rFonts w:ascii="Times New Roman" w:hAnsi="Times New Roman" w:cs="Times New Roman"/>
                <w:sz w:val="24"/>
                <w:szCs w:val="28"/>
              </w:rPr>
              <w:t>029-84786508</w:t>
            </w:r>
          </w:p>
        </w:tc>
      </w:tr>
    </w:tbl>
    <w:p w:rsidR="00C727CA" w:rsidRDefault="00B41B04" w:rsidP="00563586">
      <w:pPr>
        <w:spacing w:line="560" w:lineRule="exact"/>
        <w:ind w:firstLineChars="200" w:firstLine="640"/>
        <w:jc w:val="left"/>
        <w:rPr>
          <w:rFonts w:ascii="黑体" w:eastAsia="黑体" w:hAnsi="黑体"/>
          <w:sz w:val="32"/>
          <w:szCs w:val="32"/>
        </w:rPr>
      </w:pPr>
      <w:r>
        <w:rPr>
          <w:rFonts w:ascii="黑体" w:eastAsia="黑体" w:hAnsi="黑体" w:hint="eastAsia"/>
          <w:sz w:val="32"/>
          <w:szCs w:val="32"/>
        </w:rPr>
        <w:t>四、以社会人员身份</w:t>
      </w:r>
      <w:r w:rsidR="00C727CA">
        <w:rPr>
          <w:rFonts w:ascii="黑体" w:eastAsia="黑体" w:hAnsi="黑体" w:hint="eastAsia"/>
          <w:sz w:val="32"/>
          <w:szCs w:val="32"/>
        </w:rPr>
        <w:t>聘用</w:t>
      </w:r>
    </w:p>
    <w:p w:rsidR="00B41B04" w:rsidRDefault="00A95AF4" w:rsidP="00563586">
      <w:pPr>
        <w:spacing w:line="560" w:lineRule="exact"/>
        <w:ind w:firstLineChars="200" w:firstLine="640"/>
        <w:jc w:val="left"/>
        <w:rPr>
          <w:rFonts w:ascii="Times New Roman" w:eastAsia="仿宋_GB2312" w:hAnsi="Times New Roman"/>
          <w:color w:val="333333"/>
          <w:kern w:val="0"/>
          <w:sz w:val="32"/>
          <w:szCs w:val="32"/>
        </w:rPr>
      </w:pPr>
      <w:r>
        <w:rPr>
          <w:rFonts w:ascii="Times New Roman" w:eastAsia="仿宋_GB2312" w:hAnsi="Times New Roman" w:hint="eastAsia"/>
          <w:color w:val="333333"/>
          <w:kern w:val="0"/>
          <w:sz w:val="32"/>
          <w:szCs w:val="32"/>
        </w:rPr>
        <w:t>对符合大学博士文职人员招录条件，因</w:t>
      </w:r>
      <w:r w:rsidR="00B41B04">
        <w:rPr>
          <w:rFonts w:ascii="Times New Roman" w:eastAsia="仿宋_GB2312" w:hAnsi="Times New Roman" w:hint="eastAsia"/>
          <w:color w:val="333333"/>
          <w:kern w:val="0"/>
          <w:sz w:val="32"/>
          <w:szCs w:val="32"/>
        </w:rPr>
        <w:t>岗位</w:t>
      </w:r>
      <w:r w:rsidR="00B41B04">
        <w:rPr>
          <w:rFonts w:ascii="Times New Roman" w:eastAsia="仿宋_GB2312" w:hAnsi="Times New Roman"/>
          <w:color w:val="333333"/>
          <w:kern w:val="0"/>
          <w:sz w:val="32"/>
          <w:szCs w:val="32"/>
        </w:rPr>
        <w:t>计划、性别</w:t>
      </w:r>
      <w:r w:rsidR="00B41B04">
        <w:rPr>
          <w:rFonts w:ascii="Times New Roman" w:eastAsia="仿宋_GB2312" w:hAnsi="Times New Roman" w:hint="eastAsia"/>
          <w:color w:val="333333"/>
          <w:kern w:val="0"/>
          <w:sz w:val="32"/>
          <w:szCs w:val="32"/>
        </w:rPr>
        <w:t>年龄、工作经历或当年未按期</w:t>
      </w:r>
      <w:r w:rsidR="00B41B04">
        <w:rPr>
          <w:rFonts w:ascii="Times New Roman" w:eastAsia="仿宋_GB2312" w:hAnsi="Times New Roman"/>
          <w:color w:val="333333"/>
          <w:kern w:val="0"/>
          <w:sz w:val="32"/>
          <w:szCs w:val="32"/>
        </w:rPr>
        <w:t>毕业</w:t>
      </w:r>
      <w:r w:rsidR="00B41B04">
        <w:rPr>
          <w:rFonts w:ascii="Times New Roman" w:eastAsia="仿宋_GB2312" w:hAnsi="Times New Roman" w:hint="eastAsia"/>
          <w:color w:val="333333"/>
          <w:kern w:val="0"/>
          <w:sz w:val="32"/>
          <w:szCs w:val="32"/>
        </w:rPr>
        <w:t>等原因无法办理入职进站的</w:t>
      </w:r>
      <w:r w:rsidR="00B41B04">
        <w:rPr>
          <w:rFonts w:ascii="Times New Roman" w:eastAsia="仿宋_GB2312" w:hAnsi="Times New Roman"/>
          <w:color w:val="333333"/>
          <w:kern w:val="0"/>
          <w:sz w:val="32"/>
          <w:szCs w:val="32"/>
        </w:rPr>
        <w:t>优秀博士毕业生</w:t>
      </w:r>
      <w:r w:rsidR="00B41B04">
        <w:rPr>
          <w:rFonts w:ascii="Times New Roman" w:eastAsia="仿宋_GB2312" w:hAnsi="Times New Roman" w:hint="eastAsia"/>
          <w:color w:val="333333"/>
          <w:kern w:val="0"/>
          <w:sz w:val="32"/>
          <w:szCs w:val="32"/>
        </w:rPr>
        <w:t>，经用人单位考核</w:t>
      </w:r>
      <w:r>
        <w:rPr>
          <w:rFonts w:ascii="Times New Roman" w:eastAsia="仿宋_GB2312" w:hAnsi="Times New Roman" w:hint="eastAsia"/>
          <w:color w:val="333333"/>
          <w:kern w:val="0"/>
          <w:sz w:val="32"/>
          <w:szCs w:val="32"/>
        </w:rPr>
        <w:t>，</w:t>
      </w:r>
      <w:r w:rsidR="00B41B04">
        <w:rPr>
          <w:rFonts w:ascii="Times New Roman" w:eastAsia="仿宋_GB2312" w:hAnsi="Times New Roman" w:hint="eastAsia"/>
          <w:color w:val="333333"/>
          <w:kern w:val="0"/>
          <w:sz w:val="32"/>
          <w:szCs w:val="32"/>
        </w:rPr>
        <w:t>大学</w:t>
      </w:r>
      <w:r w:rsidR="00B41B04">
        <w:rPr>
          <w:rFonts w:ascii="Times New Roman" w:eastAsia="仿宋_GB2312" w:hAnsi="Times New Roman"/>
          <w:color w:val="333333"/>
          <w:kern w:val="0"/>
          <w:sz w:val="32"/>
          <w:szCs w:val="32"/>
        </w:rPr>
        <w:t>审批同意</w:t>
      </w:r>
      <w:r w:rsidR="00B41B04">
        <w:rPr>
          <w:rFonts w:ascii="Times New Roman" w:eastAsia="仿宋_GB2312" w:hAnsi="Times New Roman" w:hint="eastAsia"/>
          <w:color w:val="333333"/>
          <w:kern w:val="0"/>
          <w:sz w:val="32"/>
          <w:szCs w:val="32"/>
        </w:rPr>
        <w:t>，可招录</w:t>
      </w:r>
      <w:r w:rsidR="00B41B04">
        <w:rPr>
          <w:rFonts w:ascii="Times New Roman" w:eastAsia="仿宋_GB2312" w:hAnsi="Times New Roman"/>
          <w:color w:val="333333"/>
          <w:kern w:val="0"/>
          <w:sz w:val="32"/>
          <w:szCs w:val="32"/>
        </w:rPr>
        <w:t>为社会聘用人员，</w:t>
      </w:r>
      <w:r>
        <w:rPr>
          <w:rFonts w:ascii="Times New Roman" w:eastAsia="仿宋_GB2312" w:hAnsi="Times New Roman" w:hint="eastAsia"/>
          <w:color w:val="333333"/>
          <w:kern w:val="0"/>
          <w:sz w:val="32"/>
          <w:szCs w:val="32"/>
        </w:rPr>
        <w:t>采取劳务派遣形式</w:t>
      </w:r>
      <w:r w:rsidR="00B41B04">
        <w:rPr>
          <w:rFonts w:ascii="Times New Roman" w:eastAsia="仿宋_GB2312" w:hAnsi="Times New Roman"/>
          <w:color w:val="333333"/>
          <w:kern w:val="0"/>
          <w:sz w:val="32"/>
          <w:szCs w:val="32"/>
        </w:rPr>
        <w:t>来校工作</w:t>
      </w:r>
      <w:r>
        <w:rPr>
          <w:rFonts w:ascii="Times New Roman" w:eastAsia="仿宋_GB2312" w:hAnsi="Times New Roman" w:hint="eastAsia"/>
          <w:color w:val="333333"/>
          <w:kern w:val="0"/>
          <w:sz w:val="32"/>
          <w:szCs w:val="32"/>
        </w:rPr>
        <w:t>，</w:t>
      </w:r>
      <w:r w:rsidR="00B41B04">
        <w:rPr>
          <w:rFonts w:ascii="Times New Roman" w:eastAsia="仿宋_GB2312" w:hAnsi="Times New Roman" w:hint="eastAsia"/>
          <w:color w:val="333333"/>
          <w:kern w:val="0"/>
          <w:sz w:val="32"/>
          <w:szCs w:val="32"/>
        </w:rPr>
        <w:t>待</w:t>
      </w:r>
      <w:r w:rsidR="00B41B04">
        <w:rPr>
          <w:rFonts w:ascii="Times New Roman" w:eastAsia="仿宋_GB2312" w:hAnsi="Times New Roman"/>
          <w:color w:val="333333"/>
          <w:kern w:val="0"/>
          <w:sz w:val="32"/>
          <w:szCs w:val="32"/>
        </w:rPr>
        <w:t>下一</w:t>
      </w:r>
      <w:r w:rsidR="00B41B04">
        <w:rPr>
          <w:rFonts w:ascii="Times New Roman" w:eastAsia="仿宋_GB2312" w:hAnsi="Times New Roman" w:hint="eastAsia"/>
          <w:color w:val="333333"/>
          <w:kern w:val="0"/>
          <w:sz w:val="32"/>
          <w:szCs w:val="32"/>
        </w:rPr>
        <w:t>阶段</w:t>
      </w:r>
      <w:r w:rsidR="00B41B04">
        <w:rPr>
          <w:rFonts w:ascii="Times New Roman" w:eastAsia="仿宋_GB2312" w:hAnsi="Times New Roman"/>
          <w:color w:val="333333"/>
          <w:kern w:val="0"/>
          <w:sz w:val="32"/>
          <w:szCs w:val="32"/>
        </w:rPr>
        <w:t>招聘</w:t>
      </w:r>
      <w:r w:rsidR="00B41B04">
        <w:rPr>
          <w:rFonts w:ascii="Times New Roman" w:eastAsia="仿宋_GB2312" w:hAnsi="Times New Roman" w:hint="eastAsia"/>
          <w:color w:val="333333"/>
          <w:kern w:val="0"/>
          <w:sz w:val="32"/>
          <w:szCs w:val="32"/>
        </w:rPr>
        <w:t>文职</w:t>
      </w:r>
      <w:r w:rsidR="00B41B04">
        <w:rPr>
          <w:rFonts w:ascii="Times New Roman" w:eastAsia="仿宋_GB2312" w:hAnsi="Times New Roman"/>
          <w:color w:val="333333"/>
          <w:kern w:val="0"/>
          <w:sz w:val="32"/>
          <w:szCs w:val="32"/>
        </w:rPr>
        <w:t>人员时，</w:t>
      </w:r>
      <w:r w:rsidR="00B41B04">
        <w:rPr>
          <w:rFonts w:ascii="Times New Roman" w:eastAsia="仿宋_GB2312" w:hAnsi="Times New Roman" w:hint="eastAsia"/>
          <w:color w:val="333333"/>
          <w:kern w:val="0"/>
          <w:sz w:val="32"/>
          <w:szCs w:val="32"/>
        </w:rPr>
        <w:t>可以</w:t>
      </w:r>
      <w:r w:rsidR="00B41B04" w:rsidRPr="00190CD6">
        <w:rPr>
          <w:rFonts w:ascii="Times New Roman" w:eastAsia="仿宋_GB2312" w:hAnsi="Times New Roman" w:hint="eastAsia"/>
          <w:color w:val="333333"/>
          <w:kern w:val="0"/>
          <w:sz w:val="32"/>
          <w:szCs w:val="32"/>
        </w:rPr>
        <w:t>设置岗位，公开竞聘，优先聘用</w:t>
      </w:r>
      <w:r w:rsidR="00B41B04">
        <w:rPr>
          <w:rFonts w:ascii="Times New Roman" w:eastAsia="仿宋_GB2312" w:hAnsi="Times New Roman" w:hint="eastAsia"/>
          <w:color w:val="333333"/>
          <w:kern w:val="0"/>
          <w:sz w:val="32"/>
          <w:szCs w:val="32"/>
        </w:rPr>
        <w:t>。</w:t>
      </w:r>
    </w:p>
    <w:p w:rsidR="005E49F2" w:rsidRPr="005E49F2" w:rsidRDefault="00A95AF4" w:rsidP="00563586">
      <w:pPr>
        <w:spacing w:line="560" w:lineRule="exact"/>
        <w:ind w:firstLineChars="200" w:firstLine="643"/>
        <w:jc w:val="left"/>
        <w:rPr>
          <w:rFonts w:ascii="Times New Roman" w:eastAsia="仿宋_GB2312" w:hAnsi="Times New Roman"/>
          <w:color w:val="333333"/>
          <w:kern w:val="0"/>
          <w:sz w:val="32"/>
          <w:szCs w:val="32"/>
        </w:rPr>
      </w:pPr>
      <w:r w:rsidRPr="00C82A91">
        <w:rPr>
          <w:rFonts w:ascii="楷体_GB2312" w:eastAsia="楷体_GB2312" w:hAnsi="Times New Roman" w:cs="Times New Roman" w:hint="eastAsia"/>
          <w:b/>
          <w:sz w:val="32"/>
          <w:szCs w:val="32"/>
        </w:rPr>
        <w:t>1.资格条件</w:t>
      </w:r>
      <w:r w:rsidR="00B41B04">
        <w:rPr>
          <w:rFonts w:ascii="楷体_GB2312" w:eastAsia="楷体_GB2312" w:hAnsi="Times New Roman" w:cs="Times New Roman" w:hint="eastAsia"/>
          <w:b/>
          <w:sz w:val="32"/>
          <w:szCs w:val="32"/>
        </w:rPr>
        <w:t>。</w:t>
      </w:r>
      <w:r>
        <w:rPr>
          <w:rFonts w:ascii="Times New Roman" w:eastAsia="仿宋_GB2312" w:hAnsi="Times New Roman" w:hint="eastAsia"/>
          <w:color w:val="333333"/>
          <w:kern w:val="0"/>
          <w:sz w:val="32"/>
          <w:szCs w:val="32"/>
        </w:rPr>
        <w:t>符合</w:t>
      </w:r>
      <w:r>
        <w:rPr>
          <w:rFonts w:ascii="Times New Roman" w:eastAsia="仿宋_GB2312" w:hAnsi="Times New Roman" w:cs="Times New Roman" w:hint="eastAsia"/>
          <w:kern w:val="0"/>
          <w:sz w:val="32"/>
          <w:szCs w:val="32"/>
        </w:rPr>
        <w:t>文职人员招录的政审考察和体格检查要求</w:t>
      </w:r>
      <w:r w:rsidR="00B41B04">
        <w:rPr>
          <w:rFonts w:ascii="Times New Roman" w:eastAsia="仿宋_GB2312" w:hAnsi="Times New Roman" w:cs="Times New Roman" w:hint="eastAsia"/>
          <w:kern w:val="0"/>
          <w:sz w:val="32"/>
          <w:szCs w:val="32"/>
        </w:rPr>
        <w:t>；</w:t>
      </w:r>
      <w:r>
        <w:rPr>
          <w:rFonts w:ascii="Times New Roman" w:eastAsia="仿宋_GB2312" w:hAnsi="Times New Roman" w:hint="eastAsia"/>
          <w:color w:val="333333"/>
          <w:kern w:val="0"/>
          <w:sz w:val="32"/>
          <w:szCs w:val="32"/>
        </w:rPr>
        <w:t>年龄一般不超过</w:t>
      </w:r>
      <w:r>
        <w:rPr>
          <w:rFonts w:ascii="Times New Roman" w:eastAsia="仿宋_GB2312" w:hAnsi="Times New Roman" w:hint="eastAsia"/>
          <w:color w:val="333333"/>
          <w:kern w:val="0"/>
          <w:sz w:val="32"/>
          <w:szCs w:val="32"/>
        </w:rPr>
        <w:t>35</w:t>
      </w:r>
      <w:r>
        <w:rPr>
          <w:rFonts w:ascii="Times New Roman" w:eastAsia="仿宋_GB2312" w:hAnsi="Times New Roman" w:hint="eastAsia"/>
          <w:color w:val="333333"/>
          <w:kern w:val="0"/>
          <w:sz w:val="32"/>
          <w:szCs w:val="32"/>
        </w:rPr>
        <w:t>周岁</w:t>
      </w:r>
      <w:r w:rsidR="00B41B04">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原“</w:t>
      </w:r>
      <w:r>
        <w:rPr>
          <w:rFonts w:ascii="Times New Roman" w:eastAsia="仿宋_GB2312" w:hAnsi="Times New Roman" w:hint="eastAsia"/>
          <w:color w:val="333333"/>
          <w:kern w:val="0"/>
          <w:sz w:val="32"/>
          <w:szCs w:val="32"/>
        </w:rPr>
        <w:t>985</w:t>
      </w:r>
      <w:r w:rsidR="00A94EA7">
        <w:rPr>
          <w:rFonts w:ascii="Times New Roman" w:eastAsia="仿宋_GB2312" w:hAnsi="Times New Roman" w:hint="eastAsia"/>
          <w:color w:val="333333"/>
          <w:kern w:val="0"/>
          <w:sz w:val="32"/>
          <w:szCs w:val="32"/>
        </w:rPr>
        <w:t>工程</w:t>
      </w:r>
      <w:r>
        <w:rPr>
          <w:rFonts w:ascii="Times New Roman" w:eastAsia="仿宋_GB2312" w:hAnsi="Times New Roman" w:hint="eastAsia"/>
          <w:color w:val="333333"/>
          <w:kern w:val="0"/>
          <w:sz w:val="32"/>
          <w:szCs w:val="32"/>
        </w:rPr>
        <w:t>”或“</w:t>
      </w:r>
      <w:r>
        <w:rPr>
          <w:rFonts w:ascii="Times New Roman" w:eastAsia="仿宋_GB2312" w:hAnsi="Times New Roman" w:hint="eastAsia"/>
          <w:color w:val="333333"/>
          <w:kern w:val="0"/>
          <w:sz w:val="32"/>
          <w:szCs w:val="32"/>
        </w:rPr>
        <w:t>211</w:t>
      </w:r>
      <w:r w:rsidR="00A94EA7">
        <w:rPr>
          <w:rFonts w:ascii="Times New Roman" w:eastAsia="仿宋_GB2312" w:hAnsi="Times New Roman" w:hint="eastAsia"/>
          <w:color w:val="333333"/>
          <w:kern w:val="0"/>
          <w:sz w:val="32"/>
          <w:szCs w:val="32"/>
        </w:rPr>
        <w:t>工程”</w:t>
      </w:r>
      <w:r>
        <w:rPr>
          <w:rFonts w:ascii="Times New Roman" w:eastAsia="仿宋_GB2312" w:hAnsi="Times New Roman" w:hint="eastAsia"/>
          <w:color w:val="333333"/>
          <w:kern w:val="0"/>
          <w:sz w:val="32"/>
          <w:szCs w:val="32"/>
        </w:rPr>
        <w:t>院校毕业</w:t>
      </w:r>
      <w:r w:rsidR="00B41B04">
        <w:rPr>
          <w:rFonts w:ascii="Times New Roman" w:eastAsia="仿宋_GB2312" w:hAnsi="Times New Roman" w:hint="eastAsia"/>
          <w:color w:val="333333"/>
          <w:kern w:val="0"/>
          <w:sz w:val="32"/>
          <w:szCs w:val="32"/>
        </w:rPr>
        <w:t>生</w:t>
      </w:r>
      <w:r w:rsidR="00B41B04">
        <w:rPr>
          <w:rFonts w:ascii="Times New Roman" w:eastAsia="仿宋_GB2312" w:hAnsi="Times New Roman"/>
          <w:color w:val="333333"/>
          <w:kern w:val="0"/>
          <w:sz w:val="32"/>
          <w:szCs w:val="32"/>
        </w:rPr>
        <w:t>，</w:t>
      </w:r>
      <w:r w:rsidR="009E2033">
        <w:rPr>
          <w:rFonts w:ascii="Times New Roman" w:eastAsia="仿宋_GB2312" w:hAnsi="Times New Roman" w:cs="Times New Roman" w:hint="eastAsia"/>
          <w:color w:val="000000" w:themeColor="text1"/>
          <w:spacing w:val="-4"/>
          <w:kern w:val="0"/>
          <w:sz w:val="32"/>
          <w:szCs w:val="32"/>
        </w:rPr>
        <w:t>本科</w:t>
      </w:r>
      <w:r w:rsidR="009E2033" w:rsidRPr="00E86A79">
        <w:rPr>
          <w:rFonts w:ascii="Times New Roman" w:eastAsia="仿宋_GB2312" w:hAnsi="Times New Roman" w:cs="Times New Roman"/>
          <w:spacing w:val="-4"/>
          <w:kern w:val="0"/>
          <w:sz w:val="32"/>
          <w:szCs w:val="32"/>
        </w:rPr>
        <w:t>为全日制一本以上院校</w:t>
      </w:r>
      <w:r>
        <w:rPr>
          <w:rFonts w:ascii="Times New Roman" w:eastAsia="仿宋_GB2312" w:hAnsi="Times New Roman" w:hint="eastAsia"/>
          <w:color w:val="333333"/>
          <w:kern w:val="0"/>
          <w:sz w:val="32"/>
          <w:szCs w:val="32"/>
        </w:rPr>
        <w:t>，已取得博士毕业证、学位证</w:t>
      </w:r>
      <w:r w:rsidR="00B41B04">
        <w:rPr>
          <w:rFonts w:ascii="Times New Roman" w:eastAsia="仿宋_GB2312" w:hAnsi="Times New Roman" w:hint="eastAsia"/>
          <w:color w:val="333333"/>
          <w:kern w:val="0"/>
          <w:sz w:val="32"/>
          <w:szCs w:val="32"/>
        </w:rPr>
        <w:t>；</w:t>
      </w:r>
      <w:r>
        <w:rPr>
          <w:rFonts w:ascii="Times New Roman" w:eastAsia="仿宋_GB2312" w:hAnsi="Times New Roman" w:hint="eastAsia"/>
          <w:color w:val="333333"/>
          <w:kern w:val="0"/>
          <w:sz w:val="32"/>
          <w:szCs w:val="32"/>
        </w:rPr>
        <w:t>具有一定的科研业绩成果</w:t>
      </w:r>
      <w:r w:rsidR="00B41B04">
        <w:rPr>
          <w:rFonts w:ascii="Times New Roman" w:eastAsia="仿宋_GB2312" w:hAnsi="Times New Roman" w:hint="eastAsia"/>
          <w:color w:val="333333"/>
          <w:kern w:val="0"/>
          <w:sz w:val="32"/>
          <w:szCs w:val="32"/>
        </w:rPr>
        <w:t>；</w:t>
      </w:r>
      <w:r w:rsidR="005E49F2" w:rsidRPr="005E49F2">
        <w:rPr>
          <w:rFonts w:ascii="Times New Roman" w:eastAsia="仿宋_GB2312" w:hAnsi="Times New Roman" w:hint="eastAsia"/>
          <w:color w:val="333333"/>
          <w:kern w:val="0"/>
          <w:sz w:val="32"/>
          <w:szCs w:val="32"/>
        </w:rPr>
        <w:t>政治相关专业的应为中共党员。</w:t>
      </w:r>
    </w:p>
    <w:p w:rsidR="00A95AF4" w:rsidRPr="008A2E2D" w:rsidRDefault="00A95AF4" w:rsidP="008A2E2D">
      <w:pPr>
        <w:spacing w:line="560" w:lineRule="exact"/>
        <w:ind w:firstLineChars="200" w:firstLine="643"/>
        <w:jc w:val="left"/>
        <w:rPr>
          <w:rFonts w:ascii="楷体_GB2312" w:eastAsia="楷体_GB2312" w:hAnsi="Times New Roman" w:cs="Times New Roman"/>
          <w:b/>
          <w:sz w:val="32"/>
          <w:szCs w:val="32"/>
        </w:rPr>
      </w:pPr>
      <w:r w:rsidRPr="00F435ED">
        <w:rPr>
          <w:rFonts w:ascii="楷体_GB2312" w:eastAsia="楷体_GB2312" w:hAnsi="Times New Roman" w:cs="Times New Roman" w:hint="eastAsia"/>
          <w:b/>
          <w:sz w:val="32"/>
          <w:szCs w:val="32"/>
        </w:rPr>
        <w:lastRenderedPageBreak/>
        <w:t>2.</w:t>
      </w:r>
      <w:r>
        <w:rPr>
          <w:rFonts w:ascii="楷体_GB2312" w:eastAsia="楷体_GB2312" w:hAnsi="Times New Roman" w:cs="Times New Roman" w:hint="eastAsia"/>
          <w:b/>
          <w:sz w:val="32"/>
          <w:szCs w:val="32"/>
        </w:rPr>
        <w:t>报名流程</w:t>
      </w:r>
      <w:r w:rsidR="008A2E2D">
        <w:rPr>
          <w:rFonts w:ascii="楷体_GB2312" w:eastAsia="楷体_GB2312" w:hAnsi="Times New Roman" w:cs="Times New Roman" w:hint="eastAsia"/>
          <w:b/>
          <w:sz w:val="32"/>
          <w:szCs w:val="32"/>
        </w:rPr>
        <w:t>。</w:t>
      </w:r>
      <w:r>
        <w:rPr>
          <w:rFonts w:ascii="Times New Roman" w:eastAsia="仿宋_GB2312" w:hAnsi="Times New Roman" w:hint="eastAsia"/>
          <w:color w:val="333333"/>
          <w:kern w:val="0"/>
          <w:sz w:val="32"/>
          <w:szCs w:val="32"/>
        </w:rPr>
        <w:t>可通过电话联系方式，进行简历投送。简历内容应包括：照片、姓名、性别、年龄、专业、学历、政治面貌、联系方式、培训经历、工作经历、表彰奖励，以及个人代表性学术成果证明材料。经用人单位筛选后，确定面试对象，组织应聘面试。面试合格的，按照社会聘用人员程序规定办理入职手续。</w:t>
      </w:r>
    </w:p>
    <w:p w:rsidR="00A95AF4" w:rsidRDefault="00A95AF4" w:rsidP="008A2E2D">
      <w:pPr>
        <w:spacing w:line="560" w:lineRule="exact"/>
        <w:ind w:firstLineChars="200" w:firstLine="643"/>
        <w:jc w:val="left"/>
        <w:rPr>
          <w:rFonts w:ascii="Times New Roman" w:eastAsia="仿宋_GB2312" w:hAnsi="Times New Roman" w:cs="Times New Roman"/>
          <w:kern w:val="0"/>
          <w:sz w:val="32"/>
          <w:szCs w:val="32"/>
        </w:rPr>
      </w:pPr>
      <w:r w:rsidRPr="00024BEA">
        <w:rPr>
          <w:rFonts w:ascii="楷体_GB2312" w:eastAsia="楷体_GB2312" w:hAnsi="Times New Roman" w:cs="Times New Roman" w:hint="eastAsia"/>
          <w:b/>
          <w:sz w:val="32"/>
          <w:szCs w:val="32"/>
        </w:rPr>
        <w:t>3.</w:t>
      </w:r>
      <w:r>
        <w:rPr>
          <w:rFonts w:ascii="楷体_GB2312" w:eastAsia="楷体_GB2312" w:hAnsi="Times New Roman" w:cs="Times New Roman" w:hint="eastAsia"/>
          <w:b/>
          <w:sz w:val="32"/>
          <w:szCs w:val="32"/>
        </w:rPr>
        <w:t>福利待遇</w:t>
      </w:r>
      <w:r w:rsidR="008A2E2D">
        <w:rPr>
          <w:rFonts w:ascii="楷体_GB2312" w:eastAsia="楷体_GB2312" w:hAnsi="Times New Roman" w:cs="Times New Roman" w:hint="eastAsia"/>
          <w:b/>
          <w:sz w:val="32"/>
          <w:szCs w:val="32"/>
        </w:rPr>
        <w:t>。</w:t>
      </w:r>
      <w:r>
        <w:rPr>
          <w:rFonts w:ascii="Times New Roman" w:eastAsia="仿宋_GB2312" w:hAnsi="Times New Roman" w:cs="Times New Roman"/>
          <w:kern w:val="0"/>
          <w:sz w:val="32"/>
          <w:szCs w:val="32"/>
        </w:rPr>
        <w:t>聘用期间</w:t>
      </w:r>
      <w:r>
        <w:rPr>
          <w:rFonts w:ascii="Times New Roman" w:eastAsia="仿宋_GB2312" w:hAnsi="Times New Roman" w:cs="Times New Roman" w:hint="eastAsia"/>
          <w:kern w:val="0"/>
          <w:sz w:val="32"/>
          <w:szCs w:val="32"/>
        </w:rPr>
        <w:t>参照</w:t>
      </w:r>
      <w:r>
        <w:rPr>
          <w:rFonts w:ascii="Times New Roman" w:eastAsia="仿宋_GB2312" w:hAnsi="Times New Roman" w:cs="Times New Roman"/>
          <w:kern w:val="0"/>
          <w:sz w:val="32"/>
          <w:szCs w:val="32"/>
        </w:rPr>
        <w:t>试用期文职人员</w:t>
      </w:r>
      <w:r>
        <w:rPr>
          <w:rFonts w:ascii="Times New Roman" w:eastAsia="仿宋_GB2312" w:hAnsi="Times New Roman" w:cs="Times New Roman" w:hint="eastAsia"/>
          <w:kern w:val="0"/>
          <w:sz w:val="32"/>
          <w:szCs w:val="32"/>
        </w:rPr>
        <w:t>标准</w:t>
      </w:r>
      <w:r>
        <w:rPr>
          <w:rFonts w:ascii="Times New Roman" w:eastAsia="仿宋_GB2312" w:hAnsi="Times New Roman" w:cs="Times New Roman"/>
          <w:kern w:val="0"/>
          <w:sz w:val="32"/>
          <w:szCs w:val="32"/>
        </w:rPr>
        <w:t>发放工资，每月</w:t>
      </w:r>
      <w:r>
        <w:rPr>
          <w:rFonts w:ascii="Times New Roman" w:eastAsia="仿宋_GB2312" w:hAnsi="Times New Roman" w:cs="Times New Roman" w:hint="eastAsia"/>
          <w:kern w:val="0"/>
          <w:sz w:val="32"/>
          <w:szCs w:val="32"/>
        </w:rPr>
        <w:t>8500</w:t>
      </w:r>
      <w:r>
        <w:rPr>
          <w:rFonts w:ascii="Times New Roman" w:eastAsia="仿宋_GB2312" w:hAnsi="Times New Roman" w:cs="Times New Roman" w:hint="eastAsia"/>
          <w:kern w:val="0"/>
          <w:sz w:val="32"/>
          <w:szCs w:val="32"/>
        </w:rPr>
        <w:t>元左右</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参照企业职工社会保险相关政策法规，参加驻</w:t>
      </w:r>
      <w:r w:rsidR="008A2E2D">
        <w:rPr>
          <w:rFonts w:ascii="Times New Roman" w:eastAsia="仿宋_GB2312" w:hAnsi="Times New Roman" w:cs="Times New Roman" w:hint="eastAsia"/>
          <w:kern w:val="0"/>
          <w:sz w:val="32"/>
          <w:szCs w:val="32"/>
        </w:rPr>
        <w:t>地基本养老、基本医疗、失业、工伤、</w:t>
      </w:r>
      <w:r>
        <w:rPr>
          <w:rFonts w:ascii="Times New Roman" w:eastAsia="仿宋_GB2312" w:hAnsi="Times New Roman" w:cs="Times New Roman" w:hint="eastAsia"/>
          <w:kern w:val="0"/>
          <w:sz w:val="32"/>
          <w:szCs w:val="32"/>
        </w:rPr>
        <w:t>生育等社会保险</w:t>
      </w:r>
      <w:r w:rsidR="008A2E2D">
        <w:rPr>
          <w:rFonts w:ascii="Times New Roman" w:eastAsia="仿宋_GB2312" w:hAnsi="Times New Roman" w:cs="Times New Roman" w:hint="eastAsia"/>
          <w:kern w:val="0"/>
          <w:sz w:val="32"/>
          <w:szCs w:val="32"/>
        </w:rPr>
        <w:t>和</w:t>
      </w:r>
      <w:r w:rsidR="008A2E2D">
        <w:rPr>
          <w:rFonts w:ascii="Times New Roman" w:eastAsia="仿宋_GB2312" w:hAnsi="Times New Roman" w:cs="Times New Roman"/>
          <w:kern w:val="0"/>
          <w:sz w:val="32"/>
          <w:szCs w:val="32"/>
        </w:rPr>
        <w:t>住房公积金</w:t>
      </w:r>
      <w:r>
        <w:rPr>
          <w:rFonts w:ascii="Times New Roman" w:eastAsia="仿宋_GB2312" w:hAnsi="Times New Roman" w:cs="Times New Roman" w:hint="eastAsia"/>
          <w:kern w:val="0"/>
          <w:sz w:val="32"/>
          <w:szCs w:val="32"/>
        </w:rPr>
        <w:t>。</w:t>
      </w:r>
    </w:p>
    <w:p w:rsidR="00A95AF4" w:rsidRDefault="00A95AF4" w:rsidP="00563586">
      <w:pPr>
        <w:spacing w:line="560" w:lineRule="exact"/>
        <w:ind w:firstLineChars="200" w:firstLine="643"/>
        <w:jc w:val="left"/>
        <w:rPr>
          <w:rFonts w:ascii="楷体_GB2312" w:eastAsia="楷体_GB2312" w:hAnsi="Times New Roman" w:cs="Times New Roman"/>
          <w:b/>
          <w:sz w:val="32"/>
          <w:szCs w:val="32"/>
        </w:rPr>
      </w:pPr>
      <w:r w:rsidRPr="002A76F8">
        <w:rPr>
          <w:rFonts w:ascii="楷体_GB2312" w:eastAsia="楷体_GB2312" w:hAnsi="Times New Roman" w:cs="Times New Roman" w:hint="eastAsia"/>
          <w:b/>
          <w:sz w:val="32"/>
          <w:szCs w:val="32"/>
        </w:rPr>
        <w:t>4.联系方式</w:t>
      </w:r>
    </w:p>
    <w:tbl>
      <w:tblPr>
        <w:tblW w:w="9425" w:type="dxa"/>
        <w:tblInd w:w="93" w:type="dxa"/>
        <w:tblLook w:val="04A0" w:firstRow="1" w:lastRow="0" w:firstColumn="1" w:lastColumn="0" w:noHBand="0" w:noVBand="1"/>
      </w:tblPr>
      <w:tblGrid>
        <w:gridCol w:w="4088"/>
        <w:gridCol w:w="1125"/>
        <w:gridCol w:w="1686"/>
        <w:gridCol w:w="2526"/>
      </w:tblGrid>
      <w:tr w:rsidR="004A7952" w:rsidRPr="001540F2" w:rsidTr="007300DB">
        <w:trPr>
          <w:trHeight w:val="513"/>
        </w:trPr>
        <w:tc>
          <w:tcPr>
            <w:tcW w:w="4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黑体" w:eastAsia="黑体" w:hAnsi="黑体" w:cs="宋体"/>
                <w:color w:val="000000"/>
                <w:kern w:val="0"/>
                <w:sz w:val="22"/>
              </w:rPr>
            </w:pPr>
            <w:r w:rsidRPr="001540F2">
              <w:rPr>
                <w:rFonts w:ascii="黑体" w:eastAsia="黑体" w:hAnsi="黑体" w:cs="宋体" w:hint="eastAsia"/>
                <w:color w:val="000000"/>
                <w:kern w:val="0"/>
                <w:sz w:val="22"/>
              </w:rPr>
              <w:t>招聘专业</w:t>
            </w:r>
          </w:p>
        </w:tc>
        <w:tc>
          <w:tcPr>
            <w:tcW w:w="1125" w:type="dxa"/>
            <w:tcBorders>
              <w:top w:val="single" w:sz="4" w:space="0" w:color="auto"/>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黑体" w:eastAsia="黑体" w:hAnsi="黑体" w:cs="宋体"/>
                <w:color w:val="000000"/>
                <w:kern w:val="0"/>
                <w:sz w:val="22"/>
              </w:rPr>
            </w:pPr>
            <w:r w:rsidRPr="001540F2">
              <w:rPr>
                <w:rFonts w:ascii="黑体" w:eastAsia="黑体" w:hAnsi="黑体" w:cs="宋体" w:hint="eastAsia"/>
                <w:color w:val="000000"/>
                <w:kern w:val="0"/>
                <w:sz w:val="22"/>
              </w:rPr>
              <w:t>联系人</w:t>
            </w:r>
          </w:p>
        </w:tc>
        <w:tc>
          <w:tcPr>
            <w:tcW w:w="1686" w:type="dxa"/>
            <w:tcBorders>
              <w:top w:val="single" w:sz="4" w:space="0" w:color="auto"/>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黑体" w:eastAsia="黑体" w:hAnsi="黑体" w:cs="宋体"/>
                <w:color w:val="000000"/>
                <w:kern w:val="0"/>
                <w:sz w:val="22"/>
              </w:rPr>
            </w:pPr>
            <w:r w:rsidRPr="001540F2">
              <w:rPr>
                <w:rFonts w:ascii="黑体" w:eastAsia="黑体" w:hAnsi="黑体" w:cs="宋体" w:hint="eastAsia"/>
                <w:color w:val="000000"/>
                <w:kern w:val="0"/>
                <w:sz w:val="22"/>
              </w:rPr>
              <w:t>联系电话</w:t>
            </w:r>
          </w:p>
        </w:tc>
        <w:tc>
          <w:tcPr>
            <w:tcW w:w="2526" w:type="dxa"/>
            <w:tcBorders>
              <w:top w:val="single" w:sz="4" w:space="0" w:color="auto"/>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黑体" w:eastAsia="黑体" w:hAnsi="黑体" w:cs="宋体"/>
                <w:color w:val="000000"/>
                <w:kern w:val="0"/>
                <w:sz w:val="22"/>
              </w:rPr>
            </w:pPr>
            <w:r w:rsidRPr="001540F2">
              <w:rPr>
                <w:rFonts w:ascii="黑体" w:eastAsia="黑体" w:hAnsi="黑体" w:cs="宋体" w:hint="eastAsia"/>
                <w:color w:val="000000"/>
                <w:kern w:val="0"/>
                <w:sz w:val="22"/>
              </w:rPr>
              <w:t>简历投递邮箱</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数学、电子科学与技术、信息与通信工程、光学工程、机械工程、英语语言文学</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吴干事</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029-84786417</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kgdjcb@163.com</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FF03B0" w:rsidP="001540F2">
            <w:pPr>
              <w:widowControl/>
              <w:jc w:val="left"/>
              <w:rPr>
                <w:rFonts w:ascii="宋体" w:eastAsia="宋体" w:hAnsi="宋体" w:cs="宋体"/>
                <w:color w:val="000000"/>
                <w:kern w:val="0"/>
                <w:sz w:val="22"/>
              </w:rPr>
            </w:pPr>
            <w:r w:rsidRPr="00FF03B0">
              <w:rPr>
                <w:rFonts w:ascii="宋体" w:eastAsia="宋体" w:hAnsi="宋体" w:cs="宋体" w:hint="eastAsia"/>
                <w:color w:val="000000"/>
                <w:kern w:val="0"/>
                <w:sz w:val="22"/>
              </w:rPr>
              <w:t>马克思主义理论、心理学</w:t>
            </w:r>
            <w:r w:rsidR="00FA590C">
              <w:rPr>
                <w:rFonts w:ascii="宋体" w:eastAsia="宋体" w:hAnsi="宋体" w:cs="宋体" w:hint="eastAsia"/>
                <w:color w:val="000000"/>
                <w:kern w:val="0"/>
                <w:sz w:val="22"/>
              </w:rPr>
              <w:t>、</w:t>
            </w:r>
            <w:r w:rsidR="00FA590C">
              <w:rPr>
                <w:rFonts w:ascii="宋体" w:eastAsia="宋体" w:hAnsi="宋体" w:cs="宋体"/>
                <w:color w:val="000000"/>
                <w:kern w:val="0"/>
                <w:sz w:val="22"/>
              </w:rPr>
              <w:t>体育学</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李干事</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029-84786508</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3E6941" w:rsidP="001540F2">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liyangshi0325@163.com</w:t>
            </w:r>
            <w:r w:rsidR="001540F2" w:rsidRPr="001540F2">
              <w:rPr>
                <w:rFonts w:ascii="宋体" w:eastAsia="宋体" w:hAnsi="宋体" w:cs="宋体" w:hint="eastAsia"/>
                <w:color w:val="000000"/>
                <w:kern w:val="0"/>
                <w:sz w:val="22"/>
              </w:rPr>
              <w:t xml:space="preserve">　</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航空宇航科学与技术、兵器科学与技术、电子科学与技术、控制科学与工程、信息与通信工程、机械工程、电气工程</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赵干事</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029-84787067</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1003065189@qq.com</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计算机科学与技术、兵器科学与技术、电子科学与技术、信息与通信工程、控制科学与工程、机械工程、电气工程</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 xml:space="preserve">宋干事 </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029-84789056</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626955457@qq.com</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信息与通信工程、控制科学与工程、计算机科学与技术</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 xml:space="preserve">温干事 </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029-84791223</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731615976@qq.com</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noWrap/>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交通运输工程（空中方向）</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 xml:space="preserve">孟干事  </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029-84788133</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191386" w:rsidP="00191386">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971533205@qq.com</w:t>
            </w:r>
          </w:p>
        </w:tc>
      </w:tr>
      <w:tr w:rsidR="004A7952" w:rsidRPr="001540F2" w:rsidTr="0023545A">
        <w:trPr>
          <w:trHeight w:val="680"/>
        </w:trPr>
        <w:tc>
          <w:tcPr>
            <w:tcW w:w="4088" w:type="dxa"/>
            <w:tcBorders>
              <w:top w:val="nil"/>
              <w:left w:val="single" w:sz="4" w:space="0" w:color="auto"/>
              <w:bottom w:val="single" w:sz="4" w:space="0" w:color="auto"/>
              <w:right w:val="single" w:sz="4" w:space="0" w:color="auto"/>
            </w:tcBorders>
            <w:shd w:val="clear" w:color="auto" w:fill="auto"/>
            <w:vAlign w:val="center"/>
            <w:hideMark/>
          </w:tcPr>
          <w:p w:rsidR="001540F2" w:rsidRPr="001540F2" w:rsidRDefault="001540F2" w:rsidP="001540F2">
            <w:pPr>
              <w:widowControl/>
              <w:jc w:val="left"/>
              <w:rPr>
                <w:rFonts w:ascii="宋体" w:eastAsia="宋体" w:hAnsi="宋体" w:cs="宋体"/>
                <w:color w:val="000000"/>
                <w:kern w:val="0"/>
                <w:sz w:val="22"/>
              </w:rPr>
            </w:pPr>
            <w:r w:rsidRPr="001540F2">
              <w:rPr>
                <w:rFonts w:ascii="宋体" w:eastAsia="宋体" w:hAnsi="宋体" w:cs="宋体" w:hint="eastAsia"/>
                <w:color w:val="000000"/>
                <w:kern w:val="0"/>
                <w:sz w:val="22"/>
              </w:rPr>
              <w:t>航空宇航科学与技术、信息与通信工程、管理科学与工程、控制科学与工程、电子科学与技术</w:t>
            </w:r>
          </w:p>
        </w:tc>
        <w:tc>
          <w:tcPr>
            <w:tcW w:w="1125"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 xml:space="preserve">杨干事 </w:t>
            </w:r>
          </w:p>
        </w:tc>
        <w:tc>
          <w:tcPr>
            <w:tcW w:w="1686" w:type="dxa"/>
            <w:tcBorders>
              <w:top w:val="nil"/>
              <w:left w:val="nil"/>
              <w:bottom w:val="single" w:sz="4" w:space="0" w:color="auto"/>
              <w:right w:val="single" w:sz="4" w:space="0" w:color="auto"/>
            </w:tcBorders>
            <w:shd w:val="clear" w:color="auto" w:fill="auto"/>
            <w:noWrap/>
            <w:vAlign w:val="center"/>
            <w:hideMark/>
          </w:tcPr>
          <w:p w:rsidR="001540F2" w:rsidRPr="001540F2" w:rsidRDefault="001540F2" w:rsidP="001540F2">
            <w:pPr>
              <w:widowControl/>
              <w:jc w:val="center"/>
              <w:rPr>
                <w:rFonts w:ascii="宋体" w:eastAsia="宋体" w:hAnsi="宋体" w:cs="宋体"/>
                <w:color w:val="000000"/>
                <w:kern w:val="0"/>
                <w:sz w:val="22"/>
              </w:rPr>
            </w:pPr>
            <w:r w:rsidRPr="001540F2">
              <w:rPr>
                <w:rFonts w:ascii="宋体" w:eastAsia="宋体" w:hAnsi="宋体" w:cs="宋体" w:hint="eastAsia"/>
                <w:color w:val="000000"/>
                <w:kern w:val="0"/>
                <w:sz w:val="22"/>
              </w:rPr>
              <w:t>029-84788328</w:t>
            </w:r>
          </w:p>
        </w:tc>
        <w:tc>
          <w:tcPr>
            <w:tcW w:w="2526" w:type="dxa"/>
            <w:tcBorders>
              <w:top w:val="nil"/>
              <w:left w:val="nil"/>
              <w:bottom w:val="single" w:sz="4" w:space="0" w:color="auto"/>
              <w:right w:val="single" w:sz="4" w:space="0" w:color="auto"/>
            </w:tcBorders>
            <w:shd w:val="clear" w:color="auto" w:fill="auto"/>
            <w:noWrap/>
            <w:vAlign w:val="center"/>
            <w:hideMark/>
          </w:tcPr>
          <w:p w:rsidR="001540F2" w:rsidRPr="001540F2" w:rsidRDefault="00DB3740" w:rsidP="001540F2">
            <w:pPr>
              <w:widowControl/>
              <w:jc w:val="center"/>
              <w:rPr>
                <w:rFonts w:ascii="宋体" w:eastAsia="宋体" w:hAnsi="宋体" w:cs="宋体"/>
                <w:color w:val="000000"/>
                <w:kern w:val="0"/>
                <w:sz w:val="22"/>
              </w:rPr>
            </w:pPr>
            <w:r w:rsidRPr="00DB3740">
              <w:rPr>
                <w:rFonts w:ascii="宋体" w:eastAsia="宋体" w:hAnsi="宋体" w:cs="宋体" w:hint="eastAsia"/>
                <w:color w:val="000000"/>
                <w:kern w:val="0"/>
                <w:sz w:val="22"/>
              </w:rPr>
              <w:t>kgdgywzzp@163.com</w:t>
            </w:r>
            <w:r w:rsidR="001540F2" w:rsidRPr="001540F2">
              <w:rPr>
                <w:rFonts w:ascii="宋体" w:eastAsia="宋体" w:hAnsi="宋体" w:cs="宋体" w:hint="eastAsia"/>
                <w:color w:val="000000"/>
                <w:kern w:val="0"/>
                <w:sz w:val="22"/>
              </w:rPr>
              <w:t xml:space="preserve">　</w:t>
            </w:r>
          </w:p>
        </w:tc>
      </w:tr>
    </w:tbl>
    <w:p w:rsidR="008A2E2D" w:rsidRDefault="008A2E2D" w:rsidP="008A2E2D">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以</w:t>
      </w:r>
      <w:r w:rsidR="004E6CCD">
        <w:rPr>
          <w:rFonts w:ascii="Times New Roman" w:eastAsia="仿宋_GB2312" w:hAnsi="Times New Roman" w:cs="Times New Roman" w:hint="eastAsia"/>
          <w:kern w:val="0"/>
          <w:sz w:val="32"/>
          <w:szCs w:val="32"/>
        </w:rPr>
        <w:t>上方式引进的</w:t>
      </w:r>
      <w:r>
        <w:rPr>
          <w:rFonts w:ascii="Times New Roman" w:eastAsia="仿宋_GB2312" w:hAnsi="Times New Roman" w:cs="Times New Roman"/>
          <w:kern w:val="0"/>
          <w:sz w:val="32"/>
          <w:szCs w:val="32"/>
        </w:rPr>
        <w:t>各类人才，符合陕西省</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西安市</w:t>
      </w:r>
      <w:r>
        <w:rPr>
          <w:rFonts w:ascii="Times New Roman" w:eastAsia="仿宋_GB2312" w:hAnsi="Times New Roman" w:cs="Times New Roman" w:hint="eastAsia"/>
          <w:kern w:val="0"/>
          <w:sz w:val="32"/>
          <w:szCs w:val="32"/>
        </w:rPr>
        <w:t>有关</w:t>
      </w:r>
      <w:r>
        <w:rPr>
          <w:rFonts w:ascii="Times New Roman" w:eastAsia="仿宋_GB2312" w:hAnsi="Times New Roman" w:cs="Times New Roman"/>
          <w:kern w:val="0"/>
          <w:sz w:val="32"/>
          <w:szCs w:val="32"/>
        </w:rPr>
        <w:t>人才政策</w:t>
      </w:r>
      <w:r>
        <w:rPr>
          <w:rFonts w:ascii="Times New Roman" w:eastAsia="仿宋_GB2312" w:hAnsi="Times New Roman" w:cs="Times New Roman" w:hint="eastAsia"/>
          <w:kern w:val="0"/>
          <w:sz w:val="32"/>
          <w:szCs w:val="32"/>
        </w:rPr>
        <w:t>规定</w:t>
      </w:r>
      <w:r>
        <w:rPr>
          <w:rFonts w:ascii="Times New Roman" w:eastAsia="仿宋_GB2312" w:hAnsi="Times New Roman" w:cs="Times New Roman"/>
          <w:kern w:val="0"/>
          <w:sz w:val="32"/>
          <w:szCs w:val="32"/>
        </w:rPr>
        <w:t>的，</w:t>
      </w:r>
      <w:r w:rsidR="00A94EA7">
        <w:rPr>
          <w:rFonts w:ascii="Times New Roman" w:eastAsia="仿宋_GB2312" w:hAnsi="Times New Roman" w:cs="Times New Roman" w:hint="eastAsia"/>
          <w:kern w:val="0"/>
          <w:sz w:val="32"/>
          <w:szCs w:val="32"/>
        </w:rPr>
        <w:t>大学统一</w:t>
      </w:r>
      <w:r>
        <w:rPr>
          <w:rFonts w:ascii="Times New Roman" w:eastAsia="仿宋_GB2312" w:hAnsi="Times New Roman" w:cs="Times New Roman"/>
          <w:kern w:val="0"/>
          <w:sz w:val="32"/>
          <w:szCs w:val="32"/>
        </w:rPr>
        <w:t>办理人才认定，</w:t>
      </w:r>
      <w:r>
        <w:rPr>
          <w:rFonts w:ascii="Times New Roman" w:eastAsia="仿宋_GB2312" w:hAnsi="Times New Roman" w:cs="Times New Roman" w:hint="eastAsia"/>
          <w:kern w:val="0"/>
          <w:sz w:val="32"/>
          <w:szCs w:val="32"/>
        </w:rPr>
        <w:t>享受</w:t>
      </w:r>
      <w:r>
        <w:rPr>
          <w:rFonts w:ascii="Times New Roman" w:eastAsia="仿宋_GB2312" w:hAnsi="Times New Roman" w:cs="Times New Roman"/>
          <w:kern w:val="0"/>
          <w:sz w:val="32"/>
          <w:szCs w:val="32"/>
        </w:rPr>
        <w:t>相关福利待遇。</w:t>
      </w:r>
    </w:p>
    <w:p w:rsidR="00874E21" w:rsidRDefault="008A2E2D" w:rsidP="008A2E2D">
      <w:pPr>
        <w:adjustRightInd w:val="0"/>
        <w:snapToGrid w:val="0"/>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本</w:t>
      </w:r>
      <w:r>
        <w:rPr>
          <w:rFonts w:ascii="Times New Roman" w:eastAsia="仿宋_GB2312" w:hAnsi="Times New Roman" w:cs="Times New Roman" w:hint="eastAsia"/>
          <w:kern w:val="0"/>
          <w:sz w:val="32"/>
          <w:szCs w:val="32"/>
        </w:rPr>
        <w:t>公告</w:t>
      </w:r>
      <w:r w:rsidR="007B64B5">
        <w:rPr>
          <w:rFonts w:ascii="Times New Roman" w:eastAsia="仿宋_GB2312" w:hAnsi="Times New Roman" w:cs="Times New Roman" w:hint="eastAsia"/>
          <w:kern w:val="0"/>
          <w:sz w:val="32"/>
          <w:szCs w:val="32"/>
        </w:rPr>
        <w:t>自</w:t>
      </w:r>
      <w:r>
        <w:rPr>
          <w:rFonts w:ascii="Times New Roman" w:eastAsia="仿宋_GB2312" w:hAnsi="Times New Roman" w:cs="Times New Roman"/>
          <w:kern w:val="0"/>
          <w:sz w:val="32"/>
          <w:szCs w:val="32"/>
        </w:rPr>
        <w:t>发布之日起</w:t>
      </w:r>
      <w:r w:rsidR="007B64B5">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接收</w:t>
      </w:r>
      <w:r w:rsidR="007B64B5">
        <w:rPr>
          <w:rFonts w:ascii="Times New Roman" w:eastAsia="仿宋_GB2312" w:hAnsi="Times New Roman" w:cs="Times New Roman"/>
          <w:kern w:val="0"/>
          <w:sz w:val="32"/>
          <w:szCs w:val="32"/>
        </w:rPr>
        <w:t>符合条件</w:t>
      </w:r>
      <w:r w:rsidR="007B64B5">
        <w:rPr>
          <w:rFonts w:ascii="Times New Roman" w:eastAsia="仿宋_GB2312" w:hAnsi="Times New Roman" w:cs="Times New Roman" w:hint="eastAsia"/>
          <w:kern w:val="0"/>
          <w:sz w:val="32"/>
          <w:szCs w:val="32"/>
        </w:rPr>
        <w:t>的</w:t>
      </w:r>
      <w:r>
        <w:rPr>
          <w:rFonts w:ascii="Times New Roman" w:eastAsia="仿宋_GB2312" w:hAnsi="Times New Roman" w:cs="Times New Roman"/>
          <w:kern w:val="0"/>
          <w:sz w:val="32"/>
          <w:szCs w:val="32"/>
        </w:rPr>
        <w:t>各类</w:t>
      </w:r>
      <w:r w:rsidR="007B64B5">
        <w:rPr>
          <w:rFonts w:ascii="Times New Roman" w:eastAsia="仿宋_GB2312" w:hAnsi="Times New Roman" w:cs="Times New Roman" w:hint="eastAsia"/>
          <w:kern w:val="0"/>
          <w:sz w:val="32"/>
          <w:szCs w:val="32"/>
        </w:rPr>
        <w:t>博士</w:t>
      </w:r>
      <w:r>
        <w:rPr>
          <w:rFonts w:ascii="Times New Roman" w:eastAsia="仿宋_GB2312" w:hAnsi="Times New Roman" w:cs="Times New Roman"/>
          <w:kern w:val="0"/>
          <w:sz w:val="32"/>
          <w:szCs w:val="32"/>
        </w:rPr>
        <w:t>人才简历投</w:t>
      </w:r>
      <w:r>
        <w:rPr>
          <w:rFonts w:ascii="Times New Roman" w:eastAsia="仿宋_GB2312" w:hAnsi="Times New Roman" w:cs="Times New Roman"/>
          <w:kern w:val="0"/>
          <w:sz w:val="32"/>
          <w:szCs w:val="32"/>
        </w:rPr>
        <w:lastRenderedPageBreak/>
        <w:t>送</w:t>
      </w:r>
      <w:r w:rsidR="007B64B5" w:rsidRPr="007B64B5">
        <w:rPr>
          <w:rFonts w:ascii="楷体_GB2312" w:eastAsia="楷体_GB2312" w:hAnsi="Times New Roman" w:cs="Times New Roman" w:hint="eastAsia"/>
          <w:kern w:val="0"/>
          <w:sz w:val="24"/>
          <w:szCs w:val="28"/>
        </w:rPr>
        <w:t>（暂不接收硕士及以下人员简历）</w:t>
      </w:r>
      <w:r>
        <w:rPr>
          <w:rFonts w:ascii="Times New Roman" w:eastAsia="仿宋_GB2312" w:hAnsi="Times New Roman" w:cs="Times New Roman"/>
          <w:kern w:val="0"/>
          <w:sz w:val="32"/>
          <w:szCs w:val="32"/>
        </w:rPr>
        <w:t>，常态化进行人才招录选拔。欢迎</w:t>
      </w:r>
      <w:r w:rsidR="006A4107">
        <w:rPr>
          <w:rFonts w:ascii="Times New Roman" w:eastAsia="仿宋_GB2312" w:hAnsi="Times New Roman" w:cs="Times New Roman" w:hint="eastAsia"/>
          <w:kern w:val="0"/>
          <w:sz w:val="32"/>
          <w:szCs w:val="32"/>
        </w:rPr>
        <w:t>广大</w:t>
      </w:r>
      <w:r w:rsidR="007B64B5">
        <w:rPr>
          <w:rFonts w:ascii="Times New Roman" w:eastAsia="仿宋_GB2312" w:hAnsi="Times New Roman" w:cs="Times New Roman" w:hint="eastAsia"/>
          <w:kern w:val="0"/>
          <w:sz w:val="32"/>
          <w:szCs w:val="32"/>
        </w:rPr>
        <w:t>青年才俊</w:t>
      </w:r>
      <w:r>
        <w:rPr>
          <w:rFonts w:ascii="Times New Roman" w:eastAsia="仿宋_GB2312" w:hAnsi="Times New Roman" w:cs="Times New Roman" w:hint="eastAsia"/>
          <w:kern w:val="0"/>
          <w:sz w:val="32"/>
          <w:szCs w:val="32"/>
        </w:rPr>
        <w:t>踊跃</w:t>
      </w:r>
      <w:r>
        <w:rPr>
          <w:rFonts w:ascii="Times New Roman" w:eastAsia="仿宋_GB2312" w:hAnsi="Times New Roman" w:cs="Times New Roman"/>
          <w:kern w:val="0"/>
          <w:sz w:val="32"/>
          <w:szCs w:val="32"/>
        </w:rPr>
        <w:t>报名，加入大学人才方阵</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本公告最终解释权</w:t>
      </w:r>
      <w:r>
        <w:rPr>
          <w:rFonts w:ascii="Times New Roman" w:eastAsia="仿宋_GB2312" w:hAnsi="Times New Roman" w:cs="Times New Roman" w:hint="eastAsia"/>
          <w:kern w:val="0"/>
          <w:sz w:val="32"/>
          <w:szCs w:val="32"/>
        </w:rPr>
        <w:t>归</w:t>
      </w:r>
      <w:r>
        <w:rPr>
          <w:rFonts w:ascii="Times New Roman" w:eastAsia="仿宋_GB2312" w:hAnsi="Times New Roman" w:cs="Times New Roman"/>
          <w:kern w:val="0"/>
          <w:sz w:val="32"/>
          <w:szCs w:val="32"/>
        </w:rPr>
        <w:t>空军工程大学政治工作处。</w:t>
      </w:r>
    </w:p>
    <w:p w:rsidR="00277D91" w:rsidRDefault="00277D91" w:rsidP="008A2E2D">
      <w:pPr>
        <w:adjustRightInd w:val="0"/>
        <w:snapToGrid w:val="0"/>
        <w:spacing w:line="560" w:lineRule="exact"/>
        <w:ind w:firstLineChars="200" w:firstLine="640"/>
        <w:rPr>
          <w:rFonts w:ascii="Times New Roman" w:eastAsia="仿宋_GB2312" w:hAnsi="Times New Roman" w:cs="Times New Roman"/>
          <w:kern w:val="0"/>
          <w:sz w:val="32"/>
          <w:szCs w:val="32"/>
        </w:rPr>
      </w:pPr>
    </w:p>
    <w:p w:rsidR="00277D91" w:rsidRDefault="00277D91" w:rsidP="008A2E2D">
      <w:pPr>
        <w:adjustRightInd w:val="0"/>
        <w:snapToGrid w:val="0"/>
        <w:spacing w:line="560" w:lineRule="exact"/>
        <w:ind w:firstLineChars="200" w:firstLine="640"/>
        <w:rPr>
          <w:rFonts w:ascii="Times New Roman" w:eastAsia="仿宋_GB2312" w:hAnsi="Times New Roman" w:cs="Times New Roman"/>
          <w:kern w:val="0"/>
          <w:sz w:val="32"/>
          <w:szCs w:val="32"/>
        </w:rPr>
      </w:pPr>
    </w:p>
    <w:p w:rsidR="008A2E2D" w:rsidRDefault="008A2E2D" w:rsidP="008A2E2D">
      <w:pPr>
        <w:adjustRightInd w:val="0"/>
        <w:snapToGrid w:val="0"/>
        <w:spacing w:line="560" w:lineRule="exact"/>
        <w:ind w:firstLineChars="1700" w:firstLine="544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空军</w:t>
      </w:r>
      <w:r>
        <w:rPr>
          <w:rFonts w:ascii="Times New Roman" w:eastAsia="仿宋_GB2312" w:hAnsi="Times New Roman" w:cs="Times New Roman"/>
          <w:kern w:val="0"/>
          <w:sz w:val="32"/>
          <w:szCs w:val="32"/>
        </w:rPr>
        <w:t>工程大学政治工作处</w:t>
      </w:r>
    </w:p>
    <w:p w:rsidR="008A2E2D" w:rsidRPr="008A2E2D" w:rsidRDefault="008A2E2D" w:rsidP="008A2E2D">
      <w:pPr>
        <w:adjustRightInd w:val="0"/>
        <w:snapToGrid w:val="0"/>
        <w:spacing w:line="560" w:lineRule="exact"/>
        <w:ind w:firstLineChars="1900" w:firstLine="608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2021</w:t>
      </w:r>
      <w:r>
        <w:rPr>
          <w:rFonts w:ascii="Times New Roman" w:eastAsia="仿宋_GB2312" w:hAnsi="Times New Roman" w:cs="Times New Roman" w:hint="eastAsia"/>
          <w:kern w:val="0"/>
          <w:sz w:val="32"/>
          <w:szCs w:val="32"/>
        </w:rPr>
        <w:t>年</w:t>
      </w: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月</w:t>
      </w:r>
      <w:r w:rsidR="00A7147F">
        <w:rPr>
          <w:rFonts w:ascii="Times New Roman" w:eastAsia="仿宋_GB2312" w:hAnsi="Times New Roman" w:cs="Times New Roman" w:hint="eastAsia"/>
          <w:kern w:val="0"/>
          <w:sz w:val="32"/>
          <w:szCs w:val="32"/>
        </w:rPr>
        <w:t>26</w:t>
      </w:r>
      <w:bookmarkStart w:id="2" w:name="_GoBack"/>
      <w:bookmarkEnd w:id="2"/>
      <w:r>
        <w:rPr>
          <w:rFonts w:ascii="Times New Roman" w:eastAsia="仿宋_GB2312" w:hAnsi="Times New Roman" w:cs="Times New Roman" w:hint="eastAsia"/>
          <w:kern w:val="0"/>
          <w:sz w:val="32"/>
          <w:szCs w:val="32"/>
        </w:rPr>
        <w:t>日</w:t>
      </w:r>
    </w:p>
    <w:sectPr w:rsidR="008A2E2D" w:rsidRPr="008A2E2D" w:rsidSect="00D72A7C">
      <w:footerReference w:type="default" r:id="rId8"/>
      <w:pgSz w:w="11906" w:h="16838"/>
      <w:pgMar w:top="1418" w:right="1418" w:bottom="1418" w:left="1418" w:header="851" w:footer="124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1EC" w:rsidRDefault="00D131EC" w:rsidP="009E58DE">
      <w:r>
        <w:separator/>
      </w:r>
    </w:p>
  </w:endnote>
  <w:endnote w:type="continuationSeparator" w:id="0">
    <w:p w:rsidR="00D131EC" w:rsidRDefault="00D131EC" w:rsidP="009E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714240"/>
      <w:docPartObj>
        <w:docPartGallery w:val="Page Numbers (Bottom of Page)"/>
        <w:docPartUnique/>
      </w:docPartObj>
    </w:sdtPr>
    <w:sdtEndPr/>
    <w:sdtContent>
      <w:p w:rsidR="00237D6D" w:rsidRDefault="00566E2F" w:rsidP="00566E2F">
        <w:pPr>
          <w:pStyle w:val="a4"/>
          <w:wordWrap w:val="0"/>
          <w:jc w:val="right"/>
        </w:pPr>
        <w:r w:rsidRPr="00566E2F">
          <w:rPr>
            <w:rFonts w:ascii="仿宋_GB2312" w:eastAsia="仿宋_GB2312" w:hint="eastAsia"/>
            <w:sz w:val="28"/>
            <w:szCs w:val="28"/>
          </w:rPr>
          <w:t>—</w:t>
        </w:r>
        <w:r>
          <w:t xml:space="preserve"> </w:t>
        </w:r>
        <w:r w:rsidR="00237D6D" w:rsidRPr="00237D6D">
          <w:rPr>
            <w:rFonts w:ascii="仿宋_GB2312" w:eastAsia="仿宋_GB2312" w:hint="eastAsia"/>
            <w:sz w:val="28"/>
            <w:szCs w:val="28"/>
          </w:rPr>
          <w:fldChar w:fldCharType="begin"/>
        </w:r>
        <w:r w:rsidR="00237D6D" w:rsidRPr="00237D6D">
          <w:rPr>
            <w:rFonts w:ascii="仿宋_GB2312" w:eastAsia="仿宋_GB2312" w:hint="eastAsia"/>
            <w:sz w:val="28"/>
            <w:szCs w:val="28"/>
          </w:rPr>
          <w:instrText>PAGE   \* MERGEFORMAT</w:instrText>
        </w:r>
        <w:r w:rsidR="00237D6D" w:rsidRPr="00237D6D">
          <w:rPr>
            <w:rFonts w:ascii="仿宋_GB2312" w:eastAsia="仿宋_GB2312" w:hint="eastAsia"/>
            <w:sz w:val="28"/>
            <w:szCs w:val="28"/>
          </w:rPr>
          <w:fldChar w:fldCharType="separate"/>
        </w:r>
        <w:r w:rsidR="00A7147F" w:rsidRPr="00A7147F">
          <w:rPr>
            <w:rFonts w:ascii="仿宋_GB2312" w:eastAsia="仿宋_GB2312"/>
            <w:noProof/>
            <w:sz w:val="28"/>
            <w:szCs w:val="28"/>
            <w:lang w:val="zh-CN"/>
          </w:rPr>
          <w:t>14</w:t>
        </w:r>
        <w:r w:rsidR="00237D6D" w:rsidRPr="00237D6D">
          <w:rPr>
            <w:rFonts w:ascii="仿宋_GB2312" w:eastAsia="仿宋_GB2312" w:hint="eastAsia"/>
            <w:sz w:val="28"/>
            <w:szCs w:val="28"/>
          </w:rPr>
          <w:fldChar w:fldCharType="end"/>
        </w:r>
        <w:r>
          <w:rPr>
            <w:rFonts w:ascii="仿宋_GB2312" w:eastAsia="仿宋_GB2312" w:hint="eastAsia"/>
            <w:sz w:val="28"/>
            <w:szCs w:val="28"/>
          </w:rPr>
          <w:t xml:space="preserve"> </w:t>
        </w:r>
        <w:r w:rsidR="00237D6D">
          <w:rPr>
            <w:rFonts w:ascii="仿宋_GB2312" w:eastAsia="仿宋_GB2312" w:hint="eastAsia"/>
            <w:sz w:val="28"/>
            <w:szCs w:val="28"/>
          </w:rPr>
          <w:t xml:space="preserve">—  </w:t>
        </w:r>
      </w:p>
    </w:sdtContent>
  </w:sdt>
  <w:p w:rsidR="00237D6D" w:rsidRDefault="00237D6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1EC" w:rsidRDefault="00D131EC" w:rsidP="009E58DE">
      <w:r>
        <w:separator/>
      </w:r>
    </w:p>
  </w:footnote>
  <w:footnote w:type="continuationSeparator" w:id="0">
    <w:p w:rsidR="00D131EC" w:rsidRDefault="00D131EC" w:rsidP="009E5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74921"/>
    <w:multiLevelType w:val="hybridMultilevel"/>
    <w:tmpl w:val="369A113C"/>
    <w:lvl w:ilvl="0" w:tplc="7C6818F8">
      <w:start w:val="29"/>
      <w:numFmt w:val="bullet"/>
      <w:lvlText w:val="—"/>
      <w:lvlJc w:val="left"/>
      <w:pPr>
        <w:ind w:left="360" w:hanging="360"/>
      </w:pPr>
      <w:rPr>
        <w:rFonts w:ascii="仿宋_GB2312" w:eastAsia="仿宋_GB2312" w:hAnsiTheme="minorHAnsi"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8CC"/>
    <w:rsid w:val="00017F72"/>
    <w:rsid w:val="000375DB"/>
    <w:rsid w:val="00037F98"/>
    <w:rsid w:val="00051A36"/>
    <w:rsid w:val="0005513D"/>
    <w:rsid w:val="00065B0A"/>
    <w:rsid w:val="000A48DF"/>
    <w:rsid w:val="000A75BC"/>
    <w:rsid w:val="000B1B73"/>
    <w:rsid w:val="000B5F33"/>
    <w:rsid w:val="000C008A"/>
    <w:rsid w:val="000C2CDD"/>
    <w:rsid w:val="000F0F56"/>
    <w:rsid w:val="001003AB"/>
    <w:rsid w:val="00116A86"/>
    <w:rsid w:val="00123CF6"/>
    <w:rsid w:val="0013270C"/>
    <w:rsid w:val="00136463"/>
    <w:rsid w:val="00145200"/>
    <w:rsid w:val="001540F2"/>
    <w:rsid w:val="001709E2"/>
    <w:rsid w:val="001746F9"/>
    <w:rsid w:val="001806B4"/>
    <w:rsid w:val="00181E8E"/>
    <w:rsid w:val="00191386"/>
    <w:rsid w:val="00195424"/>
    <w:rsid w:val="001A2686"/>
    <w:rsid w:val="001B0673"/>
    <w:rsid w:val="001B09F6"/>
    <w:rsid w:val="001B6FCF"/>
    <w:rsid w:val="001C1F79"/>
    <w:rsid w:val="001E0F54"/>
    <w:rsid w:val="001F31A2"/>
    <w:rsid w:val="001F5B46"/>
    <w:rsid w:val="001F5D7F"/>
    <w:rsid w:val="00204DAF"/>
    <w:rsid w:val="002069E4"/>
    <w:rsid w:val="002170CF"/>
    <w:rsid w:val="00226D51"/>
    <w:rsid w:val="0023545A"/>
    <w:rsid w:val="00237D6D"/>
    <w:rsid w:val="002421B9"/>
    <w:rsid w:val="00242953"/>
    <w:rsid w:val="002475D7"/>
    <w:rsid w:val="002727E5"/>
    <w:rsid w:val="002731C8"/>
    <w:rsid w:val="00277D91"/>
    <w:rsid w:val="00293F1B"/>
    <w:rsid w:val="00297DE2"/>
    <w:rsid w:val="002A0EBB"/>
    <w:rsid w:val="002D7531"/>
    <w:rsid w:val="002E4258"/>
    <w:rsid w:val="002E5565"/>
    <w:rsid w:val="003049B2"/>
    <w:rsid w:val="00310B0D"/>
    <w:rsid w:val="003352DB"/>
    <w:rsid w:val="003448CA"/>
    <w:rsid w:val="0035341A"/>
    <w:rsid w:val="00364FA0"/>
    <w:rsid w:val="00366ECD"/>
    <w:rsid w:val="00374631"/>
    <w:rsid w:val="00395CE9"/>
    <w:rsid w:val="00397D93"/>
    <w:rsid w:val="003B5C68"/>
    <w:rsid w:val="003C2409"/>
    <w:rsid w:val="003C571C"/>
    <w:rsid w:val="003D0FB1"/>
    <w:rsid w:val="003D4452"/>
    <w:rsid w:val="003E4FB4"/>
    <w:rsid w:val="003E65A6"/>
    <w:rsid w:val="003E6941"/>
    <w:rsid w:val="003F6E00"/>
    <w:rsid w:val="00427F04"/>
    <w:rsid w:val="00430CD7"/>
    <w:rsid w:val="00434800"/>
    <w:rsid w:val="00444759"/>
    <w:rsid w:val="004723B6"/>
    <w:rsid w:val="004771A0"/>
    <w:rsid w:val="00477F0D"/>
    <w:rsid w:val="00494585"/>
    <w:rsid w:val="004A7952"/>
    <w:rsid w:val="004B2F98"/>
    <w:rsid w:val="004C4C51"/>
    <w:rsid w:val="004C6A3F"/>
    <w:rsid w:val="004D32D9"/>
    <w:rsid w:val="004D3EE0"/>
    <w:rsid w:val="004E421F"/>
    <w:rsid w:val="004E6CCD"/>
    <w:rsid w:val="004E7948"/>
    <w:rsid w:val="004F3311"/>
    <w:rsid w:val="004F5CC0"/>
    <w:rsid w:val="00522663"/>
    <w:rsid w:val="00526D12"/>
    <w:rsid w:val="00537E26"/>
    <w:rsid w:val="005467D8"/>
    <w:rsid w:val="00552C54"/>
    <w:rsid w:val="00560086"/>
    <w:rsid w:val="00563586"/>
    <w:rsid w:val="00566E2F"/>
    <w:rsid w:val="00572048"/>
    <w:rsid w:val="00595477"/>
    <w:rsid w:val="005B5387"/>
    <w:rsid w:val="005D0BA7"/>
    <w:rsid w:val="005E49F2"/>
    <w:rsid w:val="005F114C"/>
    <w:rsid w:val="005F25F9"/>
    <w:rsid w:val="005F3586"/>
    <w:rsid w:val="005F6AF3"/>
    <w:rsid w:val="005F7F80"/>
    <w:rsid w:val="00616168"/>
    <w:rsid w:val="00621082"/>
    <w:rsid w:val="00635937"/>
    <w:rsid w:val="00635B98"/>
    <w:rsid w:val="006459B5"/>
    <w:rsid w:val="006515BC"/>
    <w:rsid w:val="00665492"/>
    <w:rsid w:val="006752BF"/>
    <w:rsid w:val="0068524A"/>
    <w:rsid w:val="00690A2D"/>
    <w:rsid w:val="006A4107"/>
    <w:rsid w:val="006B3BD7"/>
    <w:rsid w:val="006C4ECE"/>
    <w:rsid w:val="006C5CD0"/>
    <w:rsid w:val="006D0040"/>
    <w:rsid w:val="006E2080"/>
    <w:rsid w:val="006E42BB"/>
    <w:rsid w:val="006F7347"/>
    <w:rsid w:val="006F7E9D"/>
    <w:rsid w:val="00702A11"/>
    <w:rsid w:val="00722F35"/>
    <w:rsid w:val="007300DB"/>
    <w:rsid w:val="0073682A"/>
    <w:rsid w:val="00740E0D"/>
    <w:rsid w:val="0075695F"/>
    <w:rsid w:val="00770508"/>
    <w:rsid w:val="00772AD2"/>
    <w:rsid w:val="00774072"/>
    <w:rsid w:val="00795044"/>
    <w:rsid w:val="00797D3B"/>
    <w:rsid w:val="007A460F"/>
    <w:rsid w:val="007A600B"/>
    <w:rsid w:val="007A71C5"/>
    <w:rsid w:val="007B41B8"/>
    <w:rsid w:val="007B64B5"/>
    <w:rsid w:val="007C00F0"/>
    <w:rsid w:val="007C65C5"/>
    <w:rsid w:val="007D3A57"/>
    <w:rsid w:val="007F2E6D"/>
    <w:rsid w:val="007F6E5A"/>
    <w:rsid w:val="00814AD4"/>
    <w:rsid w:val="008153D6"/>
    <w:rsid w:val="00825CBC"/>
    <w:rsid w:val="0083266B"/>
    <w:rsid w:val="00845241"/>
    <w:rsid w:val="00867A92"/>
    <w:rsid w:val="00874E21"/>
    <w:rsid w:val="008759B8"/>
    <w:rsid w:val="00882E91"/>
    <w:rsid w:val="008A2E2D"/>
    <w:rsid w:val="008A629E"/>
    <w:rsid w:val="008C03AA"/>
    <w:rsid w:val="008C37C2"/>
    <w:rsid w:val="008D34D3"/>
    <w:rsid w:val="008E19FE"/>
    <w:rsid w:val="008E4A7E"/>
    <w:rsid w:val="008E56ED"/>
    <w:rsid w:val="008F0D5D"/>
    <w:rsid w:val="008F41BA"/>
    <w:rsid w:val="009402A7"/>
    <w:rsid w:val="00954C56"/>
    <w:rsid w:val="00957F11"/>
    <w:rsid w:val="009601C3"/>
    <w:rsid w:val="0096485C"/>
    <w:rsid w:val="00972AF4"/>
    <w:rsid w:val="00975972"/>
    <w:rsid w:val="009921FA"/>
    <w:rsid w:val="00995B0F"/>
    <w:rsid w:val="009A5A2F"/>
    <w:rsid w:val="009A5BD6"/>
    <w:rsid w:val="009A70A1"/>
    <w:rsid w:val="009B0B98"/>
    <w:rsid w:val="009C0BDE"/>
    <w:rsid w:val="009E2033"/>
    <w:rsid w:val="009E58DE"/>
    <w:rsid w:val="009F1E1C"/>
    <w:rsid w:val="009F67B0"/>
    <w:rsid w:val="00A05969"/>
    <w:rsid w:val="00A1308C"/>
    <w:rsid w:val="00A235CC"/>
    <w:rsid w:val="00A374DE"/>
    <w:rsid w:val="00A45445"/>
    <w:rsid w:val="00A65F3F"/>
    <w:rsid w:val="00A708B1"/>
    <w:rsid w:val="00A7147F"/>
    <w:rsid w:val="00A748A1"/>
    <w:rsid w:val="00A776DB"/>
    <w:rsid w:val="00A94EA7"/>
    <w:rsid w:val="00A95AF4"/>
    <w:rsid w:val="00AA5F0F"/>
    <w:rsid w:val="00AB2F22"/>
    <w:rsid w:val="00AD5BA3"/>
    <w:rsid w:val="00AE7752"/>
    <w:rsid w:val="00AF6D8F"/>
    <w:rsid w:val="00AF75EA"/>
    <w:rsid w:val="00B01C48"/>
    <w:rsid w:val="00B247E0"/>
    <w:rsid w:val="00B41B04"/>
    <w:rsid w:val="00B46CB7"/>
    <w:rsid w:val="00B56E4D"/>
    <w:rsid w:val="00B708C2"/>
    <w:rsid w:val="00B70EF7"/>
    <w:rsid w:val="00B7595A"/>
    <w:rsid w:val="00B82E7D"/>
    <w:rsid w:val="00B94AC4"/>
    <w:rsid w:val="00B969AE"/>
    <w:rsid w:val="00BA4E56"/>
    <w:rsid w:val="00BC3538"/>
    <w:rsid w:val="00BE3866"/>
    <w:rsid w:val="00C15FBA"/>
    <w:rsid w:val="00C40DC4"/>
    <w:rsid w:val="00C50827"/>
    <w:rsid w:val="00C518CC"/>
    <w:rsid w:val="00C55B6A"/>
    <w:rsid w:val="00C70191"/>
    <w:rsid w:val="00C7056B"/>
    <w:rsid w:val="00C727CA"/>
    <w:rsid w:val="00C84C82"/>
    <w:rsid w:val="00CA21A0"/>
    <w:rsid w:val="00CA48F9"/>
    <w:rsid w:val="00CA4A19"/>
    <w:rsid w:val="00CB3165"/>
    <w:rsid w:val="00CC3AEC"/>
    <w:rsid w:val="00CD0EC5"/>
    <w:rsid w:val="00CD7119"/>
    <w:rsid w:val="00CE1923"/>
    <w:rsid w:val="00CE2937"/>
    <w:rsid w:val="00CF73C9"/>
    <w:rsid w:val="00D0554F"/>
    <w:rsid w:val="00D05A0F"/>
    <w:rsid w:val="00D131EC"/>
    <w:rsid w:val="00D20C79"/>
    <w:rsid w:val="00D316CD"/>
    <w:rsid w:val="00D34518"/>
    <w:rsid w:val="00D67FBF"/>
    <w:rsid w:val="00D72A7C"/>
    <w:rsid w:val="00D865F8"/>
    <w:rsid w:val="00D915C7"/>
    <w:rsid w:val="00D923A2"/>
    <w:rsid w:val="00DB16CC"/>
    <w:rsid w:val="00DB3740"/>
    <w:rsid w:val="00DC0D1E"/>
    <w:rsid w:val="00DC50C6"/>
    <w:rsid w:val="00DD30D7"/>
    <w:rsid w:val="00DF6B54"/>
    <w:rsid w:val="00E05C10"/>
    <w:rsid w:val="00E12702"/>
    <w:rsid w:val="00E2154C"/>
    <w:rsid w:val="00E2661A"/>
    <w:rsid w:val="00E27E0F"/>
    <w:rsid w:val="00E3332C"/>
    <w:rsid w:val="00E428A4"/>
    <w:rsid w:val="00E4465D"/>
    <w:rsid w:val="00E46925"/>
    <w:rsid w:val="00E57A85"/>
    <w:rsid w:val="00E6740E"/>
    <w:rsid w:val="00E83E53"/>
    <w:rsid w:val="00E85793"/>
    <w:rsid w:val="00EC2CCA"/>
    <w:rsid w:val="00EC58CF"/>
    <w:rsid w:val="00ED0617"/>
    <w:rsid w:val="00F01531"/>
    <w:rsid w:val="00F12BD7"/>
    <w:rsid w:val="00F25915"/>
    <w:rsid w:val="00F52635"/>
    <w:rsid w:val="00F67968"/>
    <w:rsid w:val="00F700E9"/>
    <w:rsid w:val="00F70663"/>
    <w:rsid w:val="00F70D42"/>
    <w:rsid w:val="00F77E84"/>
    <w:rsid w:val="00F92B02"/>
    <w:rsid w:val="00F94EC0"/>
    <w:rsid w:val="00FA17B2"/>
    <w:rsid w:val="00FA508A"/>
    <w:rsid w:val="00FA590C"/>
    <w:rsid w:val="00FB006B"/>
    <w:rsid w:val="00FB3DF2"/>
    <w:rsid w:val="00FC64F6"/>
    <w:rsid w:val="00FD36F7"/>
    <w:rsid w:val="00FF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8DE"/>
    <w:rPr>
      <w:sz w:val="18"/>
      <w:szCs w:val="18"/>
    </w:rPr>
  </w:style>
  <w:style w:type="paragraph" w:styleId="a4">
    <w:name w:val="footer"/>
    <w:basedOn w:val="a"/>
    <w:link w:val="Char0"/>
    <w:uiPriority w:val="99"/>
    <w:unhideWhenUsed/>
    <w:rsid w:val="009E58DE"/>
    <w:pPr>
      <w:tabs>
        <w:tab w:val="center" w:pos="4153"/>
        <w:tab w:val="right" w:pos="8306"/>
      </w:tabs>
      <w:snapToGrid w:val="0"/>
      <w:jc w:val="left"/>
    </w:pPr>
    <w:rPr>
      <w:sz w:val="18"/>
      <w:szCs w:val="18"/>
    </w:rPr>
  </w:style>
  <w:style w:type="character" w:customStyle="1" w:styleId="Char0">
    <w:name w:val="页脚 Char"/>
    <w:basedOn w:val="a0"/>
    <w:link w:val="a4"/>
    <w:uiPriority w:val="99"/>
    <w:rsid w:val="009E58DE"/>
    <w:rPr>
      <w:sz w:val="18"/>
      <w:szCs w:val="18"/>
    </w:rPr>
  </w:style>
  <w:style w:type="paragraph" w:styleId="a5">
    <w:name w:val="Normal (Web)"/>
    <w:basedOn w:val="a"/>
    <w:unhideWhenUsed/>
    <w:rsid w:val="007B41B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1C1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37F98"/>
    <w:rPr>
      <w:color w:val="0000FF" w:themeColor="hyperlink"/>
      <w:u w:val="single"/>
    </w:rPr>
  </w:style>
  <w:style w:type="paragraph" w:styleId="a8">
    <w:name w:val="Balloon Text"/>
    <w:basedOn w:val="a"/>
    <w:link w:val="Char1"/>
    <w:uiPriority w:val="99"/>
    <w:semiHidden/>
    <w:unhideWhenUsed/>
    <w:rsid w:val="00395CE9"/>
    <w:rPr>
      <w:sz w:val="18"/>
      <w:szCs w:val="18"/>
    </w:rPr>
  </w:style>
  <w:style w:type="character" w:customStyle="1" w:styleId="Char1">
    <w:name w:val="批注框文本 Char"/>
    <w:basedOn w:val="a0"/>
    <w:link w:val="a8"/>
    <w:uiPriority w:val="99"/>
    <w:semiHidden/>
    <w:rsid w:val="00395C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5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58DE"/>
    <w:rPr>
      <w:sz w:val="18"/>
      <w:szCs w:val="18"/>
    </w:rPr>
  </w:style>
  <w:style w:type="paragraph" w:styleId="a4">
    <w:name w:val="footer"/>
    <w:basedOn w:val="a"/>
    <w:link w:val="Char0"/>
    <w:uiPriority w:val="99"/>
    <w:unhideWhenUsed/>
    <w:rsid w:val="009E58DE"/>
    <w:pPr>
      <w:tabs>
        <w:tab w:val="center" w:pos="4153"/>
        <w:tab w:val="right" w:pos="8306"/>
      </w:tabs>
      <w:snapToGrid w:val="0"/>
      <w:jc w:val="left"/>
    </w:pPr>
    <w:rPr>
      <w:sz w:val="18"/>
      <w:szCs w:val="18"/>
    </w:rPr>
  </w:style>
  <w:style w:type="character" w:customStyle="1" w:styleId="Char0">
    <w:name w:val="页脚 Char"/>
    <w:basedOn w:val="a0"/>
    <w:link w:val="a4"/>
    <w:uiPriority w:val="99"/>
    <w:rsid w:val="009E58DE"/>
    <w:rPr>
      <w:sz w:val="18"/>
      <w:szCs w:val="18"/>
    </w:rPr>
  </w:style>
  <w:style w:type="paragraph" w:styleId="a5">
    <w:name w:val="Normal (Web)"/>
    <w:basedOn w:val="a"/>
    <w:unhideWhenUsed/>
    <w:rsid w:val="007B41B8"/>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59"/>
    <w:rsid w:val="001C1F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37F98"/>
    <w:rPr>
      <w:color w:val="0000FF" w:themeColor="hyperlink"/>
      <w:u w:val="single"/>
    </w:rPr>
  </w:style>
  <w:style w:type="paragraph" w:styleId="a8">
    <w:name w:val="Balloon Text"/>
    <w:basedOn w:val="a"/>
    <w:link w:val="Char1"/>
    <w:uiPriority w:val="99"/>
    <w:semiHidden/>
    <w:unhideWhenUsed/>
    <w:rsid w:val="00395CE9"/>
    <w:rPr>
      <w:sz w:val="18"/>
      <w:szCs w:val="18"/>
    </w:rPr>
  </w:style>
  <w:style w:type="character" w:customStyle="1" w:styleId="Char1">
    <w:name w:val="批注框文本 Char"/>
    <w:basedOn w:val="a0"/>
    <w:link w:val="a8"/>
    <w:uiPriority w:val="99"/>
    <w:semiHidden/>
    <w:rsid w:val="00395C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054875">
      <w:bodyDiv w:val="1"/>
      <w:marLeft w:val="0"/>
      <w:marRight w:val="0"/>
      <w:marTop w:val="0"/>
      <w:marBottom w:val="0"/>
      <w:divBdr>
        <w:top w:val="none" w:sz="0" w:space="0" w:color="auto"/>
        <w:left w:val="none" w:sz="0" w:space="0" w:color="auto"/>
        <w:bottom w:val="none" w:sz="0" w:space="0" w:color="auto"/>
        <w:right w:val="none" w:sz="0" w:space="0" w:color="auto"/>
      </w:divBdr>
    </w:div>
    <w:div w:id="172486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723</TotalTime>
  <Pages>14</Pages>
  <Words>1265</Words>
  <Characters>7214</Characters>
  <Application>Microsoft Office Word</Application>
  <DocSecurity>0</DocSecurity>
  <Lines>60</Lines>
  <Paragraphs>16</Paragraphs>
  <ScaleCrop>false</ScaleCrop>
  <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麻晓伟</dc:creator>
  <cp:keywords/>
  <dc:description/>
  <cp:lastModifiedBy>麻晓伟</cp:lastModifiedBy>
  <cp:revision>244</cp:revision>
  <cp:lastPrinted>2021-10-14T00:33:00Z</cp:lastPrinted>
  <dcterms:created xsi:type="dcterms:W3CDTF">2021-10-09T06:52:00Z</dcterms:created>
  <dcterms:modified xsi:type="dcterms:W3CDTF">2021-10-26T06:56:00Z</dcterms:modified>
</cp:coreProperties>
</file>